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CD7B" w14:textId="77777777" w:rsidR="00B44F8B" w:rsidRDefault="00B44F8B" w:rsidP="00B44F8B">
      <w:pPr>
        <w:jc w:val="center"/>
        <w:rPr>
          <w:sz w:val="40"/>
          <w:szCs w:val="40"/>
          <w:lang w:val="en-GB"/>
        </w:rPr>
      </w:pPr>
      <w:bookmarkStart w:id="0" w:name="_Hlk157519982"/>
    </w:p>
    <w:p w14:paraId="442CB7EF" w14:textId="77777777" w:rsidR="00B44F8B" w:rsidRDefault="00B44F8B" w:rsidP="00B44F8B">
      <w:pPr>
        <w:jc w:val="center"/>
        <w:rPr>
          <w:sz w:val="40"/>
          <w:szCs w:val="40"/>
          <w:lang w:val="en-GB"/>
        </w:rPr>
      </w:pPr>
    </w:p>
    <w:p w14:paraId="029913E9" w14:textId="77777777" w:rsidR="00B44F8B" w:rsidRPr="006D17C6" w:rsidRDefault="00B44F8B" w:rsidP="00B44F8B">
      <w:pPr>
        <w:jc w:val="center"/>
        <w:rPr>
          <w:sz w:val="40"/>
          <w:szCs w:val="40"/>
          <w:lang w:val="en-GB"/>
        </w:rPr>
      </w:pPr>
      <w:r w:rsidRPr="006D17C6">
        <w:rPr>
          <w:sz w:val="40"/>
          <w:szCs w:val="40"/>
          <w:lang w:val="en-GB"/>
        </w:rPr>
        <w:t>UK GDPR and Data Protection Privacy and Confidentiality</w:t>
      </w:r>
    </w:p>
    <w:bookmarkEnd w:id="0"/>
    <w:p w14:paraId="459D7B14" w14:textId="77777777" w:rsidR="00B44F8B" w:rsidRPr="006D17C6" w:rsidRDefault="00B44F8B" w:rsidP="00B44F8B">
      <w:pPr>
        <w:jc w:val="center"/>
        <w:rPr>
          <w:sz w:val="40"/>
          <w:szCs w:val="40"/>
          <w:lang w:val="en-GB"/>
        </w:rPr>
      </w:pPr>
      <w:r w:rsidRPr="006D17C6">
        <w:rPr>
          <w:sz w:val="40"/>
          <w:szCs w:val="40"/>
          <w:lang w:val="en-GB"/>
        </w:rPr>
        <w:t>Policy &amp; Procedures</w:t>
      </w:r>
    </w:p>
    <w:p w14:paraId="45879944" w14:textId="2D34ED04" w:rsidR="00B44F8B" w:rsidRDefault="008F159F" w:rsidP="00B44F8B">
      <w:pPr>
        <w:jc w:val="center"/>
        <w:rPr>
          <w:sz w:val="40"/>
          <w:szCs w:val="40"/>
          <w:lang w:val="en-GB"/>
        </w:rPr>
      </w:pPr>
      <w:r>
        <w:rPr>
          <w:sz w:val="40"/>
          <w:szCs w:val="40"/>
          <w:lang w:val="en-GB"/>
        </w:rPr>
        <w:t>13 October 2026 v</w:t>
      </w:r>
      <w:r w:rsidR="007C0746">
        <w:rPr>
          <w:sz w:val="40"/>
          <w:szCs w:val="40"/>
          <w:lang w:val="en-GB"/>
        </w:rPr>
        <w:t>4</w:t>
      </w:r>
    </w:p>
    <w:p w14:paraId="1407223A" w14:textId="77777777" w:rsidR="00556FB0" w:rsidRPr="006D17C6" w:rsidRDefault="00556FB0" w:rsidP="00B44F8B">
      <w:pPr>
        <w:jc w:val="center"/>
        <w:rPr>
          <w:sz w:val="40"/>
          <w:szCs w:val="40"/>
          <w:lang w:val="en-GB"/>
        </w:rPr>
      </w:pPr>
    </w:p>
    <w:p w14:paraId="7E0F9EDD" w14:textId="77777777" w:rsidR="007462AD" w:rsidRPr="006D17C6" w:rsidRDefault="007462AD">
      <w:pPr>
        <w:rPr>
          <w:lang w:val="en-GB"/>
        </w:rPr>
      </w:pPr>
    </w:p>
    <w:p w14:paraId="384E8A55" w14:textId="2A6A75BE" w:rsidR="00056752" w:rsidRPr="006D17C6" w:rsidRDefault="007C0746" w:rsidP="00056752">
      <w:pPr>
        <w:jc w:val="center"/>
        <w:rPr>
          <w:lang w:val="en-GB"/>
        </w:rPr>
      </w:pPr>
      <w:r w:rsidRPr="006D17C6">
        <w:rPr>
          <w:noProof/>
          <w:lang w:val="en-GB"/>
        </w:rPr>
        <w:drawing>
          <wp:inline distT="0" distB="0" distL="0" distR="0" wp14:anchorId="5133BB96" wp14:editId="48B040DC">
            <wp:extent cx="4490720" cy="24745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0720" cy="2474595"/>
                    </a:xfrm>
                    <a:prstGeom prst="rect">
                      <a:avLst/>
                    </a:prstGeom>
                  </pic:spPr>
                </pic:pic>
              </a:graphicData>
            </a:graphic>
          </wp:inline>
        </w:drawing>
      </w:r>
    </w:p>
    <w:p w14:paraId="381DB712" w14:textId="77777777" w:rsidR="00056752" w:rsidRDefault="00056752">
      <w:pPr>
        <w:rPr>
          <w:lang w:val="en-GB"/>
        </w:rPr>
      </w:pPr>
    </w:p>
    <w:p w14:paraId="4D2AEE90" w14:textId="77777777" w:rsidR="007C0746" w:rsidRDefault="007C0746">
      <w:pPr>
        <w:rPr>
          <w:lang w:val="en-GB"/>
        </w:rPr>
      </w:pPr>
    </w:p>
    <w:p w14:paraId="6F2AE8A1" w14:textId="77777777" w:rsidR="007C0746" w:rsidRDefault="007C0746">
      <w:pPr>
        <w:rPr>
          <w:lang w:val="en-GB"/>
        </w:rPr>
      </w:pPr>
    </w:p>
    <w:p w14:paraId="04BEA09F" w14:textId="77777777" w:rsidR="007C0746" w:rsidRDefault="007C0746">
      <w:pPr>
        <w:rPr>
          <w:lang w:val="en-GB"/>
        </w:rPr>
      </w:pPr>
    </w:p>
    <w:p w14:paraId="3B27AA33" w14:textId="77777777" w:rsidR="007C0746" w:rsidRDefault="007C0746">
      <w:pPr>
        <w:rPr>
          <w:lang w:val="en-GB"/>
        </w:rPr>
      </w:pPr>
    </w:p>
    <w:p w14:paraId="0DFDFB47" w14:textId="77777777" w:rsidR="007C0746" w:rsidRDefault="007C0746">
      <w:pPr>
        <w:rPr>
          <w:lang w:val="en-GB"/>
        </w:rPr>
      </w:pPr>
    </w:p>
    <w:p w14:paraId="307C30FA" w14:textId="77777777" w:rsidR="007C0746" w:rsidRDefault="007C0746">
      <w:pPr>
        <w:rPr>
          <w:lang w:val="en-GB"/>
        </w:rPr>
      </w:pPr>
    </w:p>
    <w:p w14:paraId="03113E29" w14:textId="77777777" w:rsidR="007C0746" w:rsidRDefault="007C0746">
      <w:pPr>
        <w:rPr>
          <w:lang w:val="en-GB"/>
        </w:rPr>
      </w:pPr>
    </w:p>
    <w:p w14:paraId="21563F92" w14:textId="77777777" w:rsidR="007C0746" w:rsidRDefault="007C0746">
      <w:pPr>
        <w:rPr>
          <w:lang w:val="en-GB"/>
        </w:rPr>
      </w:pPr>
    </w:p>
    <w:p w14:paraId="3E2AB2BC" w14:textId="77777777" w:rsidR="0044011A" w:rsidRPr="006D17C6" w:rsidRDefault="0044011A" w:rsidP="4E2B1948">
      <w:pPr>
        <w:rPr>
          <w:lang w:val="en-GB"/>
        </w:rPr>
      </w:pPr>
    </w:p>
    <w:p w14:paraId="0717A2CD" w14:textId="77777777" w:rsidR="000D28B5" w:rsidRDefault="00000000">
      <w:pPr>
        <w:tabs>
          <w:tab w:val="right" w:leader="dot" w:pos="8784"/>
        </w:tabs>
        <w:spacing w:after="100" w:line="240" w:lineRule="auto"/>
      </w:pPr>
      <w:r>
        <w:rPr>
          <w:b/>
        </w:rPr>
        <w:t>Contents</w:t>
      </w:r>
    </w:p>
    <w:p w14:paraId="30CD5768" w14:textId="77777777" w:rsidR="000D28B5" w:rsidRDefault="00000000">
      <w:pPr>
        <w:tabs>
          <w:tab w:val="right" w:leader="dot" w:pos="8784"/>
        </w:tabs>
        <w:spacing w:after="100" w:line="240" w:lineRule="auto"/>
      </w:pPr>
      <w:r>
        <w:t>Introduction</w:t>
      </w:r>
      <w:r>
        <w:tab/>
        <w:t>2</w:t>
      </w:r>
    </w:p>
    <w:p w14:paraId="509F0ED1" w14:textId="77777777" w:rsidR="000D28B5" w:rsidRDefault="00000000">
      <w:pPr>
        <w:tabs>
          <w:tab w:val="right" w:leader="dot" w:pos="8784"/>
        </w:tabs>
        <w:spacing w:after="100" w:line="240" w:lineRule="auto"/>
      </w:pPr>
      <w:r>
        <w:t>Scope and data collected</w:t>
      </w:r>
      <w:r>
        <w:tab/>
        <w:t>2–3</w:t>
      </w:r>
    </w:p>
    <w:p w14:paraId="01084032" w14:textId="77777777" w:rsidR="000D28B5" w:rsidRDefault="00000000">
      <w:pPr>
        <w:tabs>
          <w:tab w:val="right" w:leader="dot" w:pos="8784"/>
        </w:tabs>
        <w:spacing w:after="100" w:line="240" w:lineRule="auto"/>
      </w:pPr>
      <w:r>
        <w:t>Lawful basis for processing</w:t>
      </w:r>
      <w:r>
        <w:tab/>
        <w:t>3–4</w:t>
      </w:r>
    </w:p>
    <w:p w14:paraId="34937098" w14:textId="77777777" w:rsidR="000D28B5" w:rsidRDefault="00000000">
      <w:pPr>
        <w:tabs>
          <w:tab w:val="right" w:leader="dot" w:pos="8784"/>
        </w:tabs>
        <w:spacing w:after="100" w:line="240" w:lineRule="auto"/>
      </w:pPr>
      <w:r>
        <w:t>Special category and criminal offence data</w:t>
      </w:r>
      <w:r>
        <w:tab/>
        <w:t>4</w:t>
      </w:r>
    </w:p>
    <w:p w14:paraId="17533411" w14:textId="77777777" w:rsidR="000D28B5" w:rsidRDefault="00000000">
      <w:pPr>
        <w:tabs>
          <w:tab w:val="right" w:leader="dot" w:pos="8784"/>
        </w:tabs>
        <w:spacing w:after="100" w:line="240" w:lineRule="auto"/>
      </w:pPr>
      <w:r>
        <w:t>Data sharing</w:t>
      </w:r>
      <w:r>
        <w:tab/>
        <w:t>4</w:t>
      </w:r>
    </w:p>
    <w:p w14:paraId="6E011BAB" w14:textId="77777777" w:rsidR="000D28B5" w:rsidRDefault="00000000">
      <w:pPr>
        <w:tabs>
          <w:tab w:val="right" w:leader="dot" w:pos="8784"/>
        </w:tabs>
        <w:spacing w:after="100" w:line="240" w:lineRule="auto"/>
      </w:pPr>
      <w:r>
        <w:t>Data retention schedule</w:t>
      </w:r>
      <w:r>
        <w:tab/>
        <w:t>5</w:t>
      </w:r>
    </w:p>
    <w:p w14:paraId="3B8F6D1D" w14:textId="77777777" w:rsidR="000D28B5" w:rsidRDefault="00000000">
      <w:pPr>
        <w:tabs>
          <w:tab w:val="right" w:leader="dot" w:pos="8784"/>
        </w:tabs>
        <w:spacing w:after="100" w:line="240" w:lineRule="auto"/>
      </w:pPr>
      <w:r>
        <w:t>Disposal and data protection rights</w:t>
      </w:r>
      <w:r>
        <w:tab/>
        <w:t>8</w:t>
      </w:r>
    </w:p>
    <w:p w14:paraId="0859C8AE" w14:textId="77777777" w:rsidR="000D28B5" w:rsidRDefault="00000000">
      <w:pPr>
        <w:tabs>
          <w:tab w:val="right" w:leader="dot" w:pos="8784"/>
        </w:tabs>
        <w:spacing w:after="100" w:line="240" w:lineRule="auto"/>
      </w:pPr>
      <w:r>
        <w:t>Security and confidentiality</w:t>
      </w:r>
      <w:r>
        <w:tab/>
        <w:t>9</w:t>
      </w:r>
    </w:p>
    <w:p w14:paraId="77747833" w14:textId="77777777" w:rsidR="000D28B5" w:rsidRDefault="00000000">
      <w:pPr>
        <w:tabs>
          <w:tab w:val="right" w:leader="dot" w:pos="8784"/>
        </w:tabs>
        <w:spacing w:after="100" w:line="240" w:lineRule="auto"/>
      </w:pPr>
      <w:r>
        <w:t>Remote working</w:t>
      </w:r>
      <w:r>
        <w:tab/>
        <w:t>10</w:t>
      </w:r>
    </w:p>
    <w:p w14:paraId="4A34372F" w14:textId="77777777" w:rsidR="000D28B5" w:rsidRDefault="00000000">
      <w:pPr>
        <w:tabs>
          <w:tab w:val="right" w:leader="dot" w:pos="8784"/>
        </w:tabs>
        <w:spacing w:after="100" w:line="240" w:lineRule="auto"/>
      </w:pPr>
      <w:r>
        <w:t>Personal data breaches</w:t>
      </w:r>
      <w:r>
        <w:tab/>
        <w:t>10</w:t>
      </w:r>
    </w:p>
    <w:p w14:paraId="5035ED40" w14:textId="77777777" w:rsidR="000D28B5" w:rsidRDefault="00000000">
      <w:pPr>
        <w:tabs>
          <w:tab w:val="right" w:leader="dot" w:pos="8784"/>
        </w:tabs>
        <w:spacing w:after="100" w:line="240" w:lineRule="auto"/>
      </w:pPr>
      <w:r>
        <w:t>Assessment confidentiality breaches</w:t>
      </w:r>
      <w:r>
        <w:tab/>
        <w:t>10</w:t>
      </w:r>
    </w:p>
    <w:p w14:paraId="3FDB8EA9" w14:textId="77777777" w:rsidR="000D28B5" w:rsidRDefault="00000000">
      <w:pPr>
        <w:tabs>
          <w:tab w:val="right" w:leader="dot" w:pos="8784"/>
        </w:tabs>
        <w:spacing w:after="100" w:line="240" w:lineRule="auto"/>
      </w:pPr>
      <w:r>
        <w:t>Internet security and cookies</w:t>
      </w:r>
      <w:r>
        <w:tab/>
        <w:t>10</w:t>
      </w:r>
    </w:p>
    <w:p w14:paraId="64FCBE23" w14:textId="77777777" w:rsidR="000D28B5" w:rsidRDefault="00000000">
      <w:pPr>
        <w:tabs>
          <w:tab w:val="right" w:leader="dot" w:pos="8784"/>
        </w:tabs>
        <w:spacing w:after="100" w:line="240" w:lineRule="auto"/>
      </w:pPr>
      <w:r>
        <w:t>Changes to our privacy policy and contact details</w:t>
      </w:r>
      <w:r>
        <w:tab/>
        <w:t>11</w:t>
      </w:r>
    </w:p>
    <w:p w14:paraId="4F172F43" w14:textId="39432577" w:rsidR="000D28B5" w:rsidRDefault="00000000">
      <w:pPr>
        <w:tabs>
          <w:tab w:val="right" w:leader="dot" w:pos="8784"/>
        </w:tabs>
        <w:spacing w:after="100" w:line="240" w:lineRule="auto"/>
      </w:pPr>
      <w:r>
        <w:t>Complain</w:t>
      </w:r>
      <w:r w:rsidR="007C0746">
        <w:t>t</w:t>
      </w:r>
      <w:r>
        <w:t>s and reviewing the policy</w:t>
      </w:r>
      <w:r>
        <w:tab/>
        <w:t>12</w:t>
      </w:r>
    </w:p>
    <w:p w14:paraId="742467F3" w14:textId="77777777" w:rsidR="007C0746" w:rsidRDefault="007C0746">
      <w:pPr>
        <w:tabs>
          <w:tab w:val="right" w:leader="dot" w:pos="8784"/>
        </w:tabs>
        <w:spacing w:after="100" w:line="240" w:lineRule="auto"/>
      </w:pPr>
    </w:p>
    <w:p w14:paraId="172E43C0" w14:textId="77777777" w:rsidR="007C0746" w:rsidRDefault="007C0746">
      <w:pPr>
        <w:tabs>
          <w:tab w:val="right" w:leader="dot" w:pos="8784"/>
        </w:tabs>
        <w:spacing w:after="100" w:line="240" w:lineRule="auto"/>
      </w:pPr>
    </w:p>
    <w:p w14:paraId="3590A8C9" w14:textId="77777777" w:rsidR="007C0746" w:rsidRPr="006D17C6" w:rsidRDefault="007C0746" w:rsidP="007C0746">
      <w:pPr>
        <w:pageBreakBefore/>
        <w:rPr>
          <w:b/>
          <w:bCs/>
          <w:u w:val="single"/>
          <w:lang w:val="en-GB"/>
        </w:rPr>
      </w:pPr>
      <w:r w:rsidRPr="006D17C6">
        <w:rPr>
          <w:b/>
          <w:bCs/>
          <w:u w:val="single"/>
          <w:lang w:val="en-GB"/>
        </w:rPr>
        <w:lastRenderedPageBreak/>
        <w:t>Version Control</w:t>
      </w:r>
    </w:p>
    <w:tbl>
      <w:tblPr>
        <w:tblStyle w:val="TableGrid"/>
        <w:tblW w:w="0" w:type="auto"/>
        <w:tblLook w:val="04A0" w:firstRow="1" w:lastRow="0" w:firstColumn="1" w:lastColumn="0" w:noHBand="0" w:noVBand="1"/>
      </w:tblPr>
      <w:tblGrid>
        <w:gridCol w:w="1238"/>
        <w:gridCol w:w="2301"/>
        <w:gridCol w:w="6423"/>
      </w:tblGrid>
      <w:tr w:rsidR="007C0746" w:rsidRPr="006D17C6" w14:paraId="417AF823" w14:textId="77777777" w:rsidTr="00DF6CDB">
        <w:trPr>
          <w:cantSplit/>
          <w:tblHeader/>
        </w:trPr>
        <w:tc>
          <w:tcPr>
            <w:tcW w:w="1238" w:type="dxa"/>
          </w:tcPr>
          <w:p w14:paraId="09A7EC42" w14:textId="77777777" w:rsidR="007C0746" w:rsidRPr="006D17C6" w:rsidRDefault="007C0746" w:rsidP="00DF6CDB">
            <w:pPr>
              <w:spacing w:after="0"/>
              <w:rPr>
                <w:b/>
                <w:bCs/>
                <w:u w:val="single"/>
                <w:lang w:val="en-GB"/>
              </w:rPr>
            </w:pPr>
            <w:r w:rsidRPr="006D17C6">
              <w:rPr>
                <w:b/>
                <w:bCs/>
                <w:u w:val="single"/>
                <w:lang w:val="en-GB"/>
              </w:rPr>
              <w:t>Version Number</w:t>
            </w:r>
          </w:p>
        </w:tc>
        <w:tc>
          <w:tcPr>
            <w:tcW w:w="2301" w:type="dxa"/>
          </w:tcPr>
          <w:p w14:paraId="0A1F4D29" w14:textId="77777777" w:rsidR="007C0746" w:rsidRPr="006D17C6" w:rsidRDefault="007C0746" w:rsidP="00DF6CDB">
            <w:pPr>
              <w:spacing w:after="0"/>
              <w:rPr>
                <w:b/>
                <w:bCs/>
                <w:u w:val="single"/>
                <w:lang w:val="en-GB"/>
              </w:rPr>
            </w:pPr>
            <w:r w:rsidRPr="006D17C6">
              <w:rPr>
                <w:b/>
                <w:bCs/>
                <w:u w:val="single"/>
                <w:lang w:val="en-GB"/>
              </w:rPr>
              <w:t>Date</w:t>
            </w:r>
          </w:p>
        </w:tc>
        <w:tc>
          <w:tcPr>
            <w:tcW w:w="6423" w:type="dxa"/>
          </w:tcPr>
          <w:p w14:paraId="6DDFE5AC" w14:textId="77777777" w:rsidR="007C0746" w:rsidRPr="006D17C6" w:rsidRDefault="007C0746" w:rsidP="00DF6CDB">
            <w:pPr>
              <w:spacing w:after="0"/>
              <w:rPr>
                <w:b/>
                <w:bCs/>
                <w:u w:val="single"/>
                <w:lang w:val="en-GB"/>
              </w:rPr>
            </w:pPr>
            <w:r w:rsidRPr="006D17C6">
              <w:rPr>
                <w:b/>
                <w:bCs/>
                <w:u w:val="single"/>
                <w:lang w:val="en-GB"/>
              </w:rPr>
              <w:t>Record of Changes</w:t>
            </w:r>
          </w:p>
        </w:tc>
      </w:tr>
      <w:tr w:rsidR="007C0746" w14:paraId="0871B1CE" w14:textId="77777777" w:rsidTr="00DF6CDB">
        <w:trPr>
          <w:cantSplit/>
        </w:trPr>
        <w:tc>
          <w:tcPr>
            <w:tcW w:w="1238" w:type="dxa"/>
          </w:tcPr>
          <w:p w14:paraId="258E2BE9" w14:textId="77777777" w:rsidR="007C0746" w:rsidRPr="007C0746" w:rsidRDefault="007C0746" w:rsidP="00DF6CDB">
            <w:pPr>
              <w:spacing w:after="0"/>
              <w:rPr>
                <w:lang w:val="en-GB"/>
              </w:rPr>
            </w:pPr>
            <w:r w:rsidRPr="007C0746">
              <w:rPr>
                <w:lang w:val="en-GB"/>
              </w:rPr>
              <w:t>4</w:t>
            </w:r>
          </w:p>
        </w:tc>
        <w:tc>
          <w:tcPr>
            <w:tcW w:w="2301" w:type="dxa"/>
          </w:tcPr>
          <w:p w14:paraId="5A375146" w14:textId="77777777" w:rsidR="007C0746" w:rsidRDefault="007C0746" w:rsidP="00DF6CDB">
            <w:pPr>
              <w:spacing w:after="0"/>
              <w:rPr>
                <w:lang w:val="en-GB"/>
              </w:rPr>
            </w:pPr>
            <w:r>
              <w:rPr>
                <w:sz w:val="20"/>
              </w:rPr>
              <w:t>13 October 2026</w:t>
            </w:r>
          </w:p>
        </w:tc>
        <w:tc>
          <w:tcPr>
            <w:tcW w:w="6423" w:type="dxa"/>
          </w:tcPr>
          <w:p w14:paraId="1735DD26" w14:textId="77777777" w:rsidR="007C0746" w:rsidRDefault="007C0746" w:rsidP="00DF6CDB">
            <w:pPr>
              <w:spacing w:after="0"/>
              <w:rPr>
                <w:u w:val="single"/>
                <w:lang w:val="en-GB"/>
              </w:rPr>
            </w:pPr>
            <w:r>
              <w:rPr>
                <w:sz w:val="20"/>
              </w:rPr>
              <w:t>UK GDPR terminology; lawful bases; rights and breach procedures; retention periods; data sharing; security and remote working; cookie notice and privacy date updated.</w:t>
            </w:r>
          </w:p>
        </w:tc>
      </w:tr>
      <w:tr w:rsidR="007C0746" w:rsidRPr="006D17C6" w14:paraId="26CA19D3" w14:textId="77777777" w:rsidTr="00DF6CDB">
        <w:trPr>
          <w:cantSplit/>
        </w:trPr>
        <w:tc>
          <w:tcPr>
            <w:tcW w:w="1238" w:type="dxa"/>
          </w:tcPr>
          <w:p w14:paraId="0CBEEBC1" w14:textId="77777777" w:rsidR="007C0746" w:rsidRPr="007C0746" w:rsidRDefault="007C0746" w:rsidP="00DF6CDB">
            <w:pPr>
              <w:spacing w:after="0"/>
              <w:rPr>
                <w:lang w:val="en-GB"/>
              </w:rPr>
            </w:pPr>
            <w:r w:rsidRPr="007C0746">
              <w:rPr>
                <w:lang w:val="en-GB"/>
              </w:rPr>
              <w:t>3</w:t>
            </w:r>
          </w:p>
        </w:tc>
        <w:tc>
          <w:tcPr>
            <w:tcW w:w="2301" w:type="dxa"/>
          </w:tcPr>
          <w:p w14:paraId="1366FC45" w14:textId="77777777" w:rsidR="007C0746" w:rsidRPr="0000784D" w:rsidRDefault="007C0746" w:rsidP="00DF6CDB">
            <w:pPr>
              <w:spacing w:after="0"/>
              <w:rPr>
                <w:lang w:val="en-GB"/>
              </w:rPr>
            </w:pPr>
            <w:r>
              <w:rPr>
                <w:lang w:val="en-GB"/>
              </w:rPr>
              <w:t>15</w:t>
            </w:r>
            <w:r w:rsidRPr="008F159F">
              <w:rPr>
                <w:vertAlign w:val="superscript"/>
                <w:lang w:val="en-GB"/>
              </w:rPr>
              <w:t>th</w:t>
            </w:r>
            <w:r>
              <w:rPr>
                <w:lang w:val="en-GB"/>
              </w:rPr>
              <w:t xml:space="preserve"> July</w:t>
            </w:r>
            <w:r w:rsidRPr="004D7410">
              <w:rPr>
                <w:lang w:val="en-GB"/>
              </w:rPr>
              <w:t xml:space="preserve"> 2024</w:t>
            </w:r>
          </w:p>
        </w:tc>
        <w:tc>
          <w:tcPr>
            <w:tcW w:w="6423" w:type="dxa"/>
          </w:tcPr>
          <w:p w14:paraId="70E89C89" w14:textId="77777777" w:rsidR="007C0746" w:rsidRPr="006D17C6" w:rsidRDefault="007C0746" w:rsidP="00DF6CDB">
            <w:pPr>
              <w:spacing w:after="0"/>
              <w:rPr>
                <w:u w:val="single"/>
                <w:lang w:val="en-GB"/>
              </w:rPr>
            </w:pPr>
          </w:p>
        </w:tc>
      </w:tr>
      <w:tr w:rsidR="007C0746" w:rsidRPr="006D17C6" w14:paraId="7744F09B" w14:textId="77777777" w:rsidTr="00DF6CDB">
        <w:trPr>
          <w:cantSplit/>
        </w:trPr>
        <w:tc>
          <w:tcPr>
            <w:tcW w:w="1238" w:type="dxa"/>
          </w:tcPr>
          <w:p w14:paraId="324D766A" w14:textId="77777777" w:rsidR="007C0746" w:rsidRPr="007C0746" w:rsidRDefault="007C0746" w:rsidP="00DF6CDB">
            <w:pPr>
              <w:spacing w:after="0"/>
              <w:rPr>
                <w:lang w:val="en-GB"/>
              </w:rPr>
            </w:pPr>
            <w:r w:rsidRPr="007C0746">
              <w:rPr>
                <w:lang w:val="en-GB"/>
              </w:rPr>
              <w:t>2</w:t>
            </w:r>
          </w:p>
        </w:tc>
        <w:tc>
          <w:tcPr>
            <w:tcW w:w="2301" w:type="dxa"/>
          </w:tcPr>
          <w:p w14:paraId="60C49447" w14:textId="77777777" w:rsidR="007C0746" w:rsidRPr="006D17C6" w:rsidRDefault="007C0746" w:rsidP="00DF6CDB">
            <w:pPr>
              <w:spacing w:after="0"/>
              <w:rPr>
                <w:u w:val="single"/>
                <w:lang w:val="en-GB"/>
              </w:rPr>
            </w:pPr>
            <w:r w:rsidRPr="004D7410">
              <w:rPr>
                <w:lang w:val="en-GB"/>
              </w:rPr>
              <w:t>27</w:t>
            </w:r>
            <w:r w:rsidRPr="004D7410">
              <w:rPr>
                <w:vertAlign w:val="superscript"/>
                <w:lang w:val="en-GB"/>
              </w:rPr>
              <w:t>th</w:t>
            </w:r>
            <w:r w:rsidRPr="004D7410">
              <w:rPr>
                <w:lang w:val="en-GB"/>
              </w:rPr>
              <w:t xml:space="preserve"> Oct 2022</w:t>
            </w:r>
          </w:p>
        </w:tc>
        <w:tc>
          <w:tcPr>
            <w:tcW w:w="6423" w:type="dxa"/>
          </w:tcPr>
          <w:p w14:paraId="7079447A" w14:textId="77777777" w:rsidR="007C0746" w:rsidRPr="006D17C6" w:rsidRDefault="007C0746" w:rsidP="00DF6CDB">
            <w:pPr>
              <w:spacing w:after="0"/>
              <w:rPr>
                <w:u w:val="single"/>
                <w:lang w:val="en-GB"/>
              </w:rPr>
            </w:pPr>
          </w:p>
        </w:tc>
      </w:tr>
      <w:tr w:rsidR="007C0746" w:rsidRPr="006D17C6" w14:paraId="75610877" w14:textId="77777777" w:rsidTr="00DF6CDB">
        <w:trPr>
          <w:cantSplit/>
        </w:trPr>
        <w:tc>
          <w:tcPr>
            <w:tcW w:w="1238" w:type="dxa"/>
          </w:tcPr>
          <w:p w14:paraId="2ACF66EA" w14:textId="77777777" w:rsidR="007C0746" w:rsidRPr="007C0746" w:rsidRDefault="007C0746" w:rsidP="00DF6CDB">
            <w:pPr>
              <w:spacing w:after="0"/>
              <w:rPr>
                <w:lang w:val="en-GB"/>
              </w:rPr>
            </w:pPr>
            <w:r w:rsidRPr="007C0746">
              <w:rPr>
                <w:lang w:val="en-GB"/>
              </w:rPr>
              <w:t>1</w:t>
            </w:r>
          </w:p>
        </w:tc>
        <w:tc>
          <w:tcPr>
            <w:tcW w:w="2301" w:type="dxa"/>
          </w:tcPr>
          <w:p w14:paraId="71ABFB8B" w14:textId="77777777" w:rsidR="007C0746" w:rsidRPr="006D17C6" w:rsidRDefault="007C0746" w:rsidP="00DF6CDB">
            <w:pPr>
              <w:spacing w:after="0"/>
              <w:rPr>
                <w:u w:val="single"/>
                <w:lang w:val="en-GB"/>
              </w:rPr>
            </w:pPr>
            <w:r w:rsidRPr="004D7410">
              <w:rPr>
                <w:lang w:val="en-GB"/>
              </w:rPr>
              <w:t>15</w:t>
            </w:r>
            <w:r w:rsidRPr="004D7410">
              <w:rPr>
                <w:vertAlign w:val="superscript"/>
                <w:lang w:val="en-GB"/>
              </w:rPr>
              <w:t>th</w:t>
            </w:r>
            <w:r w:rsidRPr="004D7410">
              <w:rPr>
                <w:lang w:val="en-GB"/>
              </w:rPr>
              <w:t xml:space="preserve"> September 2019</w:t>
            </w:r>
          </w:p>
        </w:tc>
        <w:tc>
          <w:tcPr>
            <w:tcW w:w="6423" w:type="dxa"/>
          </w:tcPr>
          <w:p w14:paraId="6DDDE9D8" w14:textId="77777777" w:rsidR="007C0746" w:rsidRPr="006D17C6" w:rsidRDefault="007C0746" w:rsidP="00DF6CDB">
            <w:pPr>
              <w:spacing w:after="0"/>
              <w:rPr>
                <w:u w:val="single"/>
                <w:lang w:val="en-GB"/>
              </w:rPr>
            </w:pPr>
          </w:p>
        </w:tc>
      </w:tr>
    </w:tbl>
    <w:p w14:paraId="268EA6F5" w14:textId="77777777" w:rsidR="007C0746" w:rsidRPr="006D17C6" w:rsidRDefault="007C0746" w:rsidP="007C0746">
      <w:pPr>
        <w:rPr>
          <w:lang w:val="en-GB"/>
        </w:rPr>
      </w:pPr>
    </w:p>
    <w:p w14:paraId="49A7C3DE" w14:textId="77777777" w:rsidR="007C0746" w:rsidRPr="006D17C6" w:rsidRDefault="007C0746" w:rsidP="007C0746">
      <w:pPr>
        <w:jc w:val="both"/>
        <w:rPr>
          <w:lang w:val="en-GB"/>
        </w:rPr>
      </w:pPr>
      <w:r w:rsidRPr="006D17C6">
        <w:rPr>
          <w:lang w:val="en-GB"/>
        </w:rPr>
        <w:t>The Information Commissioner’s Office (ICO) regularly provides updates to their guidance around the data protection rules. We will update our information accordingly, so please ensure that you are using the most up-to-date version of our documents.</w:t>
      </w:r>
    </w:p>
    <w:p w14:paraId="3C997E06" w14:textId="77777777" w:rsidR="007C0746" w:rsidRDefault="007C0746">
      <w:pPr>
        <w:tabs>
          <w:tab w:val="right" w:leader="dot" w:pos="8784"/>
        </w:tabs>
        <w:spacing w:after="100" w:line="240" w:lineRule="auto"/>
      </w:pPr>
    </w:p>
    <w:p w14:paraId="63BFAC59" w14:textId="77777777" w:rsidR="007C0746" w:rsidRDefault="007C0746">
      <w:pPr>
        <w:tabs>
          <w:tab w:val="right" w:leader="dot" w:pos="8784"/>
        </w:tabs>
        <w:spacing w:after="100" w:line="240" w:lineRule="auto"/>
      </w:pPr>
    </w:p>
    <w:p w14:paraId="5EDF6CE9" w14:textId="77777777" w:rsidR="007C0746" w:rsidRDefault="007C0746">
      <w:pPr>
        <w:tabs>
          <w:tab w:val="right" w:leader="dot" w:pos="8784"/>
        </w:tabs>
        <w:spacing w:after="100" w:line="240" w:lineRule="auto"/>
      </w:pPr>
    </w:p>
    <w:p w14:paraId="4BDBC987" w14:textId="77777777" w:rsidR="007C0746" w:rsidRDefault="007C0746">
      <w:pPr>
        <w:tabs>
          <w:tab w:val="right" w:leader="dot" w:pos="8784"/>
        </w:tabs>
        <w:spacing w:after="100" w:line="240" w:lineRule="auto"/>
      </w:pPr>
    </w:p>
    <w:p w14:paraId="2A79B542" w14:textId="77777777" w:rsidR="007C0746" w:rsidRDefault="007C0746">
      <w:pPr>
        <w:tabs>
          <w:tab w:val="right" w:leader="dot" w:pos="8784"/>
        </w:tabs>
        <w:spacing w:after="100" w:line="240" w:lineRule="auto"/>
      </w:pPr>
    </w:p>
    <w:p w14:paraId="0C7CE55A" w14:textId="77777777" w:rsidR="007C0746" w:rsidRDefault="007C0746">
      <w:pPr>
        <w:tabs>
          <w:tab w:val="right" w:leader="dot" w:pos="8784"/>
        </w:tabs>
        <w:spacing w:after="100" w:line="240" w:lineRule="auto"/>
      </w:pPr>
    </w:p>
    <w:p w14:paraId="32A44001" w14:textId="77777777" w:rsidR="007C0746" w:rsidRDefault="007C0746">
      <w:pPr>
        <w:tabs>
          <w:tab w:val="right" w:leader="dot" w:pos="8784"/>
        </w:tabs>
        <w:spacing w:after="100" w:line="240" w:lineRule="auto"/>
      </w:pPr>
    </w:p>
    <w:p w14:paraId="234319B8" w14:textId="77777777" w:rsidR="007C0746" w:rsidRDefault="007C0746">
      <w:pPr>
        <w:tabs>
          <w:tab w:val="right" w:leader="dot" w:pos="8784"/>
        </w:tabs>
        <w:spacing w:after="100" w:line="240" w:lineRule="auto"/>
      </w:pPr>
    </w:p>
    <w:p w14:paraId="56DA0113" w14:textId="77777777" w:rsidR="007C0746" w:rsidRDefault="007C0746">
      <w:pPr>
        <w:tabs>
          <w:tab w:val="right" w:leader="dot" w:pos="8784"/>
        </w:tabs>
        <w:spacing w:after="100" w:line="240" w:lineRule="auto"/>
      </w:pPr>
    </w:p>
    <w:p w14:paraId="2AB75517" w14:textId="77777777" w:rsidR="007C0746" w:rsidRDefault="007C0746">
      <w:pPr>
        <w:tabs>
          <w:tab w:val="right" w:leader="dot" w:pos="8784"/>
        </w:tabs>
        <w:spacing w:after="100" w:line="240" w:lineRule="auto"/>
      </w:pPr>
    </w:p>
    <w:p w14:paraId="25B659FB" w14:textId="77777777" w:rsidR="007C0746" w:rsidRDefault="007C0746">
      <w:pPr>
        <w:tabs>
          <w:tab w:val="right" w:leader="dot" w:pos="8784"/>
        </w:tabs>
        <w:spacing w:after="100" w:line="240" w:lineRule="auto"/>
      </w:pPr>
    </w:p>
    <w:p w14:paraId="1BD42087" w14:textId="77777777" w:rsidR="007C0746" w:rsidRDefault="007C0746">
      <w:pPr>
        <w:tabs>
          <w:tab w:val="right" w:leader="dot" w:pos="8784"/>
        </w:tabs>
        <w:spacing w:after="100" w:line="240" w:lineRule="auto"/>
      </w:pPr>
    </w:p>
    <w:p w14:paraId="318F33D9" w14:textId="77777777" w:rsidR="007C0746" w:rsidRDefault="007C0746">
      <w:pPr>
        <w:tabs>
          <w:tab w:val="right" w:leader="dot" w:pos="8784"/>
        </w:tabs>
        <w:spacing w:after="100" w:line="240" w:lineRule="auto"/>
      </w:pPr>
    </w:p>
    <w:p w14:paraId="6389A1BA" w14:textId="77777777" w:rsidR="007C0746" w:rsidRDefault="007C0746">
      <w:pPr>
        <w:tabs>
          <w:tab w:val="right" w:leader="dot" w:pos="8784"/>
        </w:tabs>
        <w:spacing w:after="100" w:line="240" w:lineRule="auto"/>
      </w:pPr>
    </w:p>
    <w:p w14:paraId="6894916F" w14:textId="77777777" w:rsidR="007C0746" w:rsidRDefault="007C0746">
      <w:pPr>
        <w:tabs>
          <w:tab w:val="right" w:leader="dot" w:pos="8784"/>
        </w:tabs>
        <w:spacing w:after="100" w:line="240" w:lineRule="auto"/>
      </w:pPr>
    </w:p>
    <w:p w14:paraId="50513D04" w14:textId="77777777" w:rsidR="007C0746" w:rsidRDefault="007C0746">
      <w:pPr>
        <w:tabs>
          <w:tab w:val="right" w:leader="dot" w:pos="8784"/>
        </w:tabs>
        <w:spacing w:after="100" w:line="240" w:lineRule="auto"/>
      </w:pPr>
    </w:p>
    <w:p w14:paraId="7A54C11F" w14:textId="77777777" w:rsidR="007C0746" w:rsidRDefault="007C0746">
      <w:pPr>
        <w:tabs>
          <w:tab w:val="right" w:leader="dot" w:pos="8784"/>
        </w:tabs>
        <w:spacing w:after="100" w:line="240" w:lineRule="auto"/>
      </w:pPr>
    </w:p>
    <w:p w14:paraId="7EB51FB4" w14:textId="77777777" w:rsidR="007C0746" w:rsidRDefault="007C0746">
      <w:pPr>
        <w:tabs>
          <w:tab w:val="right" w:leader="dot" w:pos="8784"/>
        </w:tabs>
        <w:spacing w:after="100" w:line="240" w:lineRule="auto"/>
      </w:pPr>
    </w:p>
    <w:p w14:paraId="3CFC61DD" w14:textId="77777777" w:rsidR="007C0746" w:rsidRDefault="007C0746">
      <w:pPr>
        <w:tabs>
          <w:tab w:val="right" w:leader="dot" w:pos="8784"/>
        </w:tabs>
        <w:spacing w:after="100" w:line="240" w:lineRule="auto"/>
      </w:pPr>
    </w:p>
    <w:p w14:paraId="35682328" w14:textId="77777777" w:rsidR="00BF5876" w:rsidRPr="006D17C6" w:rsidRDefault="00BF5876" w:rsidP="0044011A">
      <w:pPr>
        <w:pStyle w:val="Heading1"/>
        <w:rPr>
          <w:lang w:val="en-GB"/>
        </w:rPr>
      </w:pPr>
      <w:bookmarkStart w:id="1" w:name="_Toc157528306"/>
      <w:r w:rsidRPr="006D17C6">
        <w:rPr>
          <w:lang w:val="en-GB"/>
        </w:rPr>
        <w:lastRenderedPageBreak/>
        <w:t>Introduction</w:t>
      </w:r>
      <w:bookmarkEnd w:id="1"/>
    </w:p>
    <w:p w14:paraId="771992E4" w14:textId="77777777" w:rsidR="001F72B0" w:rsidRPr="006D17C6" w:rsidRDefault="001F72B0" w:rsidP="001F72B0">
      <w:pPr>
        <w:rPr>
          <w:lang w:val="en-GB"/>
        </w:rPr>
      </w:pPr>
      <w:r w:rsidRPr="006D17C6">
        <w:rPr>
          <w:lang w:val="en-GB"/>
        </w:rPr>
        <w:t>The following legislation is relevant to information security and must be followed where applicable when SSES collects, uses, stores and handles information:</w:t>
      </w:r>
    </w:p>
    <w:p w14:paraId="2B251B1B" w14:textId="77777777" w:rsidR="001F72B0" w:rsidRPr="006D17C6" w:rsidRDefault="001F72B0" w:rsidP="001F72B0">
      <w:pPr>
        <w:pStyle w:val="ListParagraph"/>
        <w:numPr>
          <w:ilvl w:val="0"/>
          <w:numId w:val="10"/>
        </w:numPr>
        <w:jc w:val="both"/>
        <w:rPr>
          <w:lang w:val="en-GB"/>
        </w:rPr>
      </w:pPr>
      <w:r w:rsidRPr="006D17C6">
        <w:rPr>
          <w:lang w:val="en-GB"/>
        </w:rPr>
        <w:t>UK General Data Protection Regulation (UK GDPR) and the Data Protection Act 2018, as amended</w:t>
      </w:r>
    </w:p>
    <w:p w14:paraId="498DB266" w14:textId="77777777" w:rsidR="001F72B0" w:rsidRPr="006D17C6" w:rsidRDefault="001F72B0" w:rsidP="001F72B0">
      <w:pPr>
        <w:pStyle w:val="ListParagraph"/>
        <w:numPr>
          <w:ilvl w:val="0"/>
          <w:numId w:val="10"/>
        </w:numPr>
        <w:jc w:val="both"/>
        <w:rPr>
          <w:lang w:val="en-GB"/>
        </w:rPr>
      </w:pPr>
      <w:r w:rsidRPr="006D17C6">
        <w:rPr>
          <w:lang w:val="en-GB"/>
        </w:rPr>
        <w:t>Privacy and Electronic Communications (EC Directive) Regulations 2003 (PECR), as amended</w:t>
      </w:r>
    </w:p>
    <w:p w14:paraId="5C01D9DB" w14:textId="77777777" w:rsidR="001F72B0" w:rsidRPr="006D17C6" w:rsidRDefault="001F72B0" w:rsidP="001F72B0">
      <w:pPr>
        <w:pStyle w:val="ListParagraph"/>
        <w:numPr>
          <w:ilvl w:val="0"/>
          <w:numId w:val="10"/>
        </w:numPr>
        <w:jc w:val="both"/>
        <w:rPr>
          <w:lang w:val="en-GB"/>
        </w:rPr>
      </w:pPr>
      <w:r w:rsidRPr="006D17C6">
        <w:rPr>
          <w:lang w:val="en-GB"/>
        </w:rPr>
        <w:t>The Network and Information Systems Regulations 2018 (NIS regulations)</w:t>
      </w:r>
    </w:p>
    <w:p w14:paraId="4E0F887D" w14:textId="77777777" w:rsidR="001F72B0" w:rsidRPr="006D17C6" w:rsidRDefault="001F72B0" w:rsidP="001F72B0">
      <w:pPr>
        <w:pStyle w:val="ListParagraph"/>
        <w:numPr>
          <w:ilvl w:val="0"/>
          <w:numId w:val="10"/>
        </w:numPr>
        <w:jc w:val="both"/>
        <w:rPr>
          <w:lang w:val="en-GB"/>
        </w:rPr>
      </w:pPr>
      <w:r w:rsidRPr="006D17C6">
        <w:rPr>
          <w:lang w:val="en-GB"/>
        </w:rPr>
        <w:t>Computer Misuse Act 1990</w:t>
      </w:r>
    </w:p>
    <w:p w14:paraId="44F40CC2" w14:textId="77777777" w:rsidR="001F72B0" w:rsidRPr="006D17C6" w:rsidRDefault="001F72B0" w:rsidP="001F72B0">
      <w:pPr>
        <w:pStyle w:val="ListParagraph"/>
        <w:numPr>
          <w:ilvl w:val="0"/>
          <w:numId w:val="10"/>
        </w:numPr>
        <w:jc w:val="both"/>
        <w:rPr>
          <w:lang w:val="en-GB"/>
        </w:rPr>
      </w:pPr>
      <w:r w:rsidRPr="006D17C6">
        <w:rPr>
          <w:lang w:val="en-GB"/>
        </w:rPr>
        <w:t>Communications Act 2003.</w:t>
      </w:r>
    </w:p>
    <w:p w14:paraId="619A5726" w14:textId="77777777" w:rsidR="00FB7E0B" w:rsidRDefault="00FB7E0B" w:rsidP="00FB7E0B">
      <w:pPr>
        <w:rPr>
          <w:lang w:val="en-GB"/>
        </w:rPr>
      </w:pPr>
      <w:r>
        <w:rPr>
          <w:lang w:val="en-GB"/>
        </w:rPr>
        <w:t xml:space="preserve">In addition, the qualifications regulator Ofqual has specific conditions </w:t>
      </w:r>
      <w:r w:rsidR="009541E8">
        <w:rPr>
          <w:lang w:val="en-GB"/>
        </w:rPr>
        <w:t xml:space="preserve">in relation to data and confidentiality </w:t>
      </w:r>
      <w:r>
        <w:rPr>
          <w:lang w:val="en-GB"/>
        </w:rPr>
        <w:t xml:space="preserve">which </w:t>
      </w:r>
      <w:r w:rsidR="009541E8">
        <w:rPr>
          <w:lang w:val="en-GB"/>
        </w:rPr>
        <w:t>must</w:t>
      </w:r>
      <w:r>
        <w:rPr>
          <w:lang w:val="en-GB"/>
        </w:rPr>
        <w:t xml:space="preserve"> be adhered to when operating our end-point assessment service:</w:t>
      </w:r>
    </w:p>
    <w:p w14:paraId="790E437D" w14:textId="77777777" w:rsidR="009061B9" w:rsidRDefault="009061B9" w:rsidP="009968C6">
      <w:pPr>
        <w:pStyle w:val="ListParagraph"/>
        <w:numPr>
          <w:ilvl w:val="0"/>
          <w:numId w:val="19"/>
        </w:numPr>
        <w:rPr>
          <w:lang w:val="en-GB"/>
        </w:rPr>
      </w:pPr>
      <w:r>
        <w:rPr>
          <w:lang w:val="en-GB"/>
        </w:rPr>
        <w:t>Condition A1 – abiding by data protection law</w:t>
      </w:r>
    </w:p>
    <w:p w14:paraId="334007D3" w14:textId="77777777" w:rsidR="00293CC8" w:rsidRDefault="00293CC8" w:rsidP="009968C6">
      <w:pPr>
        <w:pStyle w:val="ListParagraph"/>
        <w:numPr>
          <w:ilvl w:val="0"/>
          <w:numId w:val="19"/>
        </w:numPr>
        <w:rPr>
          <w:lang w:val="en-GB"/>
        </w:rPr>
      </w:pPr>
      <w:r>
        <w:rPr>
          <w:lang w:val="en-GB"/>
        </w:rPr>
        <w:t>Condition A5 – data retention</w:t>
      </w:r>
    </w:p>
    <w:p w14:paraId="3A78F568" w14:textId="77777777" w:rsidR="009968C6" w:rsidRDefault="009968C6" w:rsidP="009968C6">
      <w:pPr>
        <w:pStyle w:val="ListParagraph"/>
        <w:numPr>
          <w:ilvl w:val="0"/>
          <w:numId w:val="19"/>
        </w:numPr>
        <w:rPr>
          <w:lang w:val="en-GB"/>
        </w:rPr>
      </w:pPr>
      <w:r w:rsidRPr="009968C6">
        <w:rPr>
          <w:lang w:val="en-GB"/>
        </w:rPr>
        <w:t>Condition G4.1 – ensuring confidentiality of assessment materials</w:t>
      </w:r>
    </w:p>
    <w:p w14:paraId="4D6B62C2" w14:textId="77777777" w:rsidR="00513935" w:rsidRDefault="00513935" w:rsidP="00513935">
      <w:pPr>
        <w:pStyle w:val="ListParagraph"/>
        <w:numPr>
          <w:ilvl w:val="0"/>
          <w:numId w:val="19"/>
        </w:numPr>
        <w:rPr>
          <w:lang w:val="en-GB"/>
        </w:rPr>
      </w:pPr>
      <w:r>
        <w:rPr>
          <w:lang w:val="en-GB"/>
        </w:rPr>
        <w:t>Condition G4.6 and EPA3.2 – breaches of confidentiality</w:t>
      </w:r>
    </w:p>
    <w:p w14:paraId="2BB88D5C" w14:textId="77777777" w:rsidR="009541E8" w:rsidRPr="009968C6" w:rsidRDefault="009541E8" w:rsidP="00513935">
      <w:pPr>
        <w:pStyle w:val="ListParagraph"/>
        <w:numPr>
          <w:ilvl w:val="0"/>
          <w:numId w:val="19"/>
        </w:numPr>
        <w:rPr>
          <w:lang w:val="en-GB"/>
        </w:rPr>
      </w:pPr>
      <w:r>
        <w:rPr>
          <w:lang w:val="en-GB"/>
        </w:rPr>
        <w:t>Condition G5.1 – unique identification for learners</w:t>
      </w:r>
    </w:p>
    <w:p w14:paraId="6213D6F0" w14:textId="77777777" w:rsidR="002E784F" w:rsidRDefault="002E784F" w:rsidP="009968C6">
      <w:pPr>
        <w:pStyle w:val="Heading1"/>
        <w:rPr>
          <w:lang w:val="en-GB"/>
        </w:rPr>
      </w:pPr>
      <w:bookmarkStart w:id="2" w:name="_Toc157528307"/>
      <w:r>
        <w:rPr>
          <w:lang w:val="en-GB"/>
        </w:rPr>
        <w:t>Scope</w:t>
      </w:r>
      <w:bookmarkEnd w:id="2"/>
    </w:p>
    <w:p w14:paraId="2E29B132" w14:textId="77777777" w:rsidR="001F72B0" w:rsidRPr="006D17C6" w:rsidRDefault="001F72B0" w:rsidP="001F72B0">
      <w:pPr>
        <w:jc w:val="both"/>
        <w:rPr>
          <w:lang w:val="en-GB"/>
        </w:rPr>
      </w:pPr>
      <w:r w:rsidRPr="006D17C6">
        <w:rPr>
          <w:lang w:val="en-GB"/>
        </w:rPr>
        <w:t>Confidential information is not limited to personally identifiable data. It can also include business plans, financial information, intellectual property, and assessment tool</w:t>
      </w:r>
      <w:r w:rsidR="00D50E3F" w:rsidRPr="006D17C6">
        <w:rPr>
          <w:lang w:val="en-GB"/>
        </w:rPr>
        <w:t>s, materials</w:t>
      </w:r>
      <w:r w:rsidR="004328AB">
        <w:rPr>
          <w:lang w:val="en-GB"/>
        </w:rPr>
        <w:t>,</w:t>
      </w:r>
      <w:r w:rsidR="00D50E3F" w:rsidRPr="006D17C6">
        <w:rPr>
          <w:lang w:val="en-GB"/>
        </w:rPr>
        <w:t xml:space="preserve"> and records</w:t>
      </w:r>
      <w:r w:rsidRPr="006D17C6">
        <w:rPr>
          <w:lang w:val="en-GB"/>
        </w:rPr>
        <w:t>.</w:t>
      </w:r>
    </w:p>
    <w:p w14:paraId="107F963F" w14:textId="77777777" w:rsidR="00A063A2" w:rsidRPr="006D17C6" w:rsidRDefault="00A063A2" w:rsidP="00A063A2">
      <w:pPr>
        <w:jc w:val="both"/>
        <w:rPr>
          <w:lang w:val="en-GB"/>
        </w:rPr>
      </w:pPr>
      <w:r w:rsidRPr="006D17C6">
        <w:rPr>
          <w:lang w:val="en-GB"/>
        </w:rPr>
        <w:t>This policy applies to all employees, and those working on behalf of SSES.  Any breach of this policy will be dealt with under our Malpractice policy and procedure, and may also be a criminal offence, in which case the matter will be reported as soon as possible to the appropriate authorities</w:t>
      </w:r>
    </w:p>
    <w:p w14:paraId="09B3A284" w14:textId="77777777" w:rsidR="00A063A2" w:rsidRPr="006D17C6" w:rsidRDefault="00DF7113" w:rsidP="00F577C4">
      <w:pPr>
        <w:pStyle w:val="Heading1"/>
        <w:rPr>
          <w:lang w:val="en-GB"/>
        </w:rPr>
      </w:pPr>
      <w:bookmarkStart w:id="3" w:name="_Toc157528308"/>
      <w:r w:rsidRPr="006D17C6">
        <w:rPr>
          <w:lang w:val="en-GB"/>
        </w:rPr>
        <w:t>Part 1 - Data</w:t>
      </w:r>
      <w:bookmarkEnd w:id="3"/>
    </w:p>
    <w:p w14:paraId="4B6E5B33" w14:textId="77777777" w:rsidR="00A569BC" w:rsidRPr="006D17C6" w:rsidRDefault="00A569BC" w:rsidP="00A569BC">
      <w:pPr>
        <w:rPr>
          <w:lang w:val="en-GB"/>
        </w:rPr>
      </w:pPr>
      <w:r w:rsidRPr="006D17C6">
        <w:rPr>
          <w:lang w:val="en-GB"/>
        </w:rPr>
        <w:t>SSES is committed to compliance with personal data protection law and the data protection principles. We will process personal data fairly, lawfully and transparently in accordance with individuals’ rights.</w:t>
      </w:r>
    </w:p>
    <w:p w14:paraId="63AD84AC" w14:textId="77777777" w:rsidR="0070364B" w:rsidRPr="006D17C6" w:rsidRDefault="008B4A11" w:rsidP="00A569BC">
      <w:pPr>
        <w:rPr>
          <w:lang w:val="en-GB"/>
        </w:rPr>
      </w:pPr>
      <w:r w:rsidRPr="006D17C6">
        <w:rPr>
          <w:lang w:val="en-GB"/>
        </w:rPr>
        <w:t>We recognise that in the running of our business, we collect and process personal data from a variety of sources. This personal information is collated in several different formats including letters, emails, legal documents, employment records, operations records, images and statements. The personal data is held in both hard copy and electronic form.</w:t>
      </w:r>
      <w:r w:rsidR="002571F7" w:rsidRPr="006D17C6">
        <w:rPr>
          <w:lang w:val="en-GB"/>
        </w:rPr>
        <w:t xml:space="preserve"> </w:t>
      </w:r>
    </w:p>
    <w:p w14:paraId="12C7AFD3" w14:textId="77777777" w:rsidR="0078336B" w:rsidRPr="006D17C6" w:rsidRDefault="002571F7" w:rsidP="00A569BC">
      <w:pPr>
        <w:rPr>
          <w:lang w:val="en-GB"/>
        </w:rPr>
      </w:pPr>
      <w:r w:rsidRPr="006D17C6">
        <w:rPr>
          <w:lang w:val="en-GB"/>
        </w:rPr>
        <w:t xml:space="preserve">We will keep personal data secure and retain it for no longer than necessary for the purposes for which it is processed. We will retain only the information needed to fulfil our statutory obligations and provide our </w:t>
      </w:r>
      <w:r w:rsidRPr="006D17C6">
        <w:rPr>
          <w:lang w:val="en-GB"/>
        </w:rPr>
        <w:lastRenderedPageBreak/>
        <w:t>services, in accordance with the UK General Data Protection Regulation (UK GDPR) and the Data Protection Act 2018.</w:t>
      </w:r>
    </w:p>
    <w:p w14:paraId="11B0F65D" w14:textId="77777777" w:rsidR="0056094E" w:rsidRPr="006D17C6" w:rsidRDefault="0056094E" w:rsidP="0056094E">
      <w:pPr>
        <w:pStyle w:val="Heading2"/>
        <w:rPr>
          <w:lang w:val="en-GB"/>
        </w:rPr>
      </w:pPr>
      <w:bookmarkStart w:id="4" w:name="_Toc157528309"/>
      <w:r w:rsidRPr="006D17C6">
        <w:rPr>
          <w:lang w:val="en-GB"/>
        </w:rPr>
        <w:t>Data Collected</w:t>
      </w:r>
      <w:bookmarkEnd w:id="4"/>
    </w:p>
    <w:p w14:paraId="4CE816EA" w14:textId="18616F7E" w:rsidR="0056094E" w:rsidRDefault="0056094E" w:rsidP="0056094E">
      <w:pPr>
        <w:rPr>
          <w:lang w:val="en-GB"/>
        </w:rPr>
      </w:pPr>
      <w:r w:rsidRPr="006D17C6">
        <w:rPr>
          <w:lang w:val="en-GB"/>
        </w:rPr>
        <w:t xml:space="preserve">As part of its role as an </w:t>
      </w:r>
      <w:r w:rsidR="007C0746">
        <w:rPr>
          <w:lang w:val="en-GB"/>
        </w:rPr>
        <w:t>A</w:t>
      </w:r>
      <w:r w:rsidRPr="006D17C6">
        <w:rPr>
          <w:lang w:val="en-GB"/>
        </w:rPr>
        <w:t>AO, SSES collects and utilises a variety of data about the following identifiable individuals:</w:t>
      </w:r>
    </w:p>
    <w:p w14:paraId="7EC3F3A2" w14:textId="77777777" w:rsidR="00BE299B" w:rsidRPr="00BE299B" w:rsidRDefault="00BE299B" w:rsidP="00BE299B">
      <w:pPr>
        <w:pStyle w:val="ListParagraph"/>
        <w:numPr>
          <w:ilvl w:val="0"/>
          <w:numId w:val="17"/>
        </w:numPr>
        <w:ind w:left="357" w:hanging="357"/>
        <w:rPr>
          <w:lang w:val="en-GB"/>
        </w:rPr>
      </w:pPr>
      <w:r w:rsidRPr="00BE299B">
        <w:rPr>
          <w:lang w:val="en-GB"/>
        </w:rPr>
        <w:t>Current, former and prospective employees and contractors</w:t>
      </w:r>
    </w:p>
    <w:p w14:paraId="3E668BE2" w14:textId="77777777" w:rsidR="00BE299B" w:rsidRPr="00BE299B" w:rsidRDefault="00BE299B" w:rsidP="00BE299B">
      <w:pPr>
        <w:pStyle w:val="ListParagraph"/>
        <w:numPr>
          <w:ilvl w:val="0"/>
          <w:numId w:val="17"/>
        </w:numPr>
        <w:ind w:left="357" w:hanging="357"/>
        <w:rPr>
          <w:lang w:val="en-GB"/>
        </w:rPr>
      </w:pPr>
      <w:r w:rsidRPr="00BE299B">
        <w:rPr>
          <w:lang w:val="en-GB"/>
        </w:rPr>
        <w:t>Current and former apprentices</w:t>
      </w:r>
    </w:p>
    <w:p w14:paraId="7F1124A8" w14:textId="77777777" w:rsidR="00BE299B" w:rsidRPr="00BE299B" w:rsidRDefault="00BE299B" w:rsidP="00BE299B">
      <w:pPr>
        <w:pStyle w:val="ListParagraph"/>
        <w:numPr>
          <w:ilvl w:val="0"/>
          <w:numId w:val="17"/>
        </w:numPr>
        <w:ind w:left="357" w:hanging="357"/>
        <w:rPr>
          <w:lang w:val="en-GB"/>
        </w:rPr>
      </w:pPr>
      <w:r w:rsidRPr="00BE299B">
        <w:rPr>
          <w:lang w:val="en-GB"/>
        </w:rPr>
        <w:t>Users of its website</w:t>
      </w:r>
    </w:p>
    <w:p w14:paraId="4FB82CC7" w14:textId="77777777" w:rsidR="00BE299B" w:rsidRPr="00BE299B" w:rsidRDefault="00BE299B" w:rsidP="00BE299B">
      <w:pPr>
        <w:pStyle w:val="ListParagraph"/>
        <w:numPr>
          <w:ilvl w:val="0"/>
          <w:numId w:val="17"/>
        </w:numPr>
        <w:ind w:left="357" w:hanging="357"/>
        <w:rPr>
          <w:lang w:val="en-GB"/>
        </w:rPr>
      </w:pPr>
      <w:r w:rsidRPr="00BE299B">
        <w:rPr>
          <w:lang w:val="en-GB"/>
        </w:rPr>
        <w:t xml:space="preserve">Those making enquiries </w:t>
      </w:r>
    </w:p>
    <w:p w14:paraId="679AAFEC" w14:textId="77777777" w:rsidR="00BE299B" w:rsidRDefault="00BE299B" w:rsidP="00BE299B">
      <w:pPr>
        <w:pStyle w:val="ListParagraph"/>
        <w:numPr>
          <w:ilvl w:val="0"/>
          <w:numId w:val="17"/>
        </w:numPr>
        <w:ind w:left="357" w:hanging="357"/>
        <w:rPr>
          <w:lang w:val="en-GB"/>
        </w:rPr>
      </w:pPr>
      <w:r w:rsidRPr="00BE299B">
        <w:rPr>
          <w:lang w:val="en-GB"/>
        </w:rPr>
        <w:t>Current and former suppliers and third parties</w:t>
      </w:r>
    </w:p>
    <w:p w14:paraId="345BE493" w14:textId="77777777" w:rsidR="002E1C87" w:rsidRPr="002E1C87" w:rsidRDefault="002E1C87" w:rsidP="002E1C87">
      <w:pPr>
        <w:rPr>
          <w:lang w:val="en-GB"/>
        </w:rPr>
      </w:pPr>
      <w:r>
        <w:rPr>
          <w:lang w:val="en-GB" w:eastAsia="en-GB"/>
        </w:rPr>
        <w:t>We do not routinely require details of learning difficulties or disabilities. Where information is needed to arrange reasonable adjustments, we will collect only what is necessary, explain its use, restrict access and identify an appropriate lawful basis and special category condition before processing it. Explicit consent will be obtained where this is the condition relied upon.</w:t>
      </w:r>
    </w:p>
    <w:p w14:paraId="445CAE33" w14:textId="77777777" w:rsidR="000D28B5" w:rsidRDefault="00000000">
      <w:pPr>
        <w:pStyle w:val="Heading2"/>
        <w:rPr>
          <w:lang w:val="en-GB"/>
        </w:rPr>
      </w:pPr>
      <w:r>
        <w:rPr>
          <w:lang w:val="en-GB"/>
        </w:rPr>
        <w:t>Lawful Basis for Processing</w:t>
      </w:r>
    </w:p>
    <w:p w14:paraId="3293A95A" w14:textId="77777777" w:rsidR="000D28B5" w:rsidRDefault="00000000">
      <w:pPr>
        <w:rPr>
          <w:lang w:val="en-GB"/>
        </w:rPr>
      </w:pPr>
      <w:r>
        <w:rPr>
          <w:lang w:val="en-GB"/>
        </w:rPr>
        <w:t>SSES identifies and records the lawful basis for each processing purpose before collecting or using personal data. Depending on the purpose, SSES may rely on one or more of the following bases under Article 6 of the UK GDPR:</w:t>
      </w:r>
    </w:p>
    <w:p w14:paraId="65D4BED4" w14:textId="77777777" w:rsidR="000D28B5" w:rsidRDefault="00000000">
      <w:pPr>
        <w:rPr>
          <w:lang w:val="en-GB"/>
        </w:rPr>
      </w:pPr>
      <w:r>
        <w:rPr>
          <w:lang w:val="en-GB"/>
        </w:rPr>
        <w:t>Contract – processing necessary to perform a contract with the individual or take steps at their request before entering into a contract, including relevant employment or service arrangements.</w:t>
      </w:r>
    </w:p>
    <w:p w14:paraId="2DA9C2C1" w14:textId="77777777" w:rsidR="000D28B5" w:rsidRDefault="00000000">
      <w:pPr>
        <w:rPr>
          <w:lang w:val="en-GB"/>
        </w:rPr>
      </w:pPr>
      <w:r>
        <w:rPr>
          <w:lang w:val="en-GB"/>
        </w:rPr>
        <w:t>Legal obligation – processing necessary to comply with applicable law, including relevant employment, payroll, tax and regulatory obligations.</w:t>
      </w:r>
    </w:p>
    <w:p w14:paraId="64A123A1" w14:textId="77777777" w:rsidR="000D28B5" w:rsidRDefault="00000000">
      <w:pPr>
        <w:rPr>
          <w:lang w:val="en-GB"/>
        </w:rPr>
      </w:pPr>
      <w:r>
        <w:rPr>
          <w:lang w:val="en-GB"/>
        </w:rPr>
        <w:t>Legitimate interests – processing necessary for justified business interests, such as managing assessments, quality assurance and responding to enquiries, provided these interests are not overridden by individuals’ rights and freedoms. SSES documents the purpose, necessity and balancing assessment.</w:t>
      </w:r>
    </w:p>
    <w:p w14:paraId="14E0B633" w14:textId="77777777" w:rsidR="000D28B5" w:rsidRDefault="00000000">
      <w:pPr>
        <w:rPr>
          <w:lang w:val="en-GB"/>
        </w:rPr>
      </w:pPr>
      <w:r>
        <w:rPr>
          <w:lang w:val="en-GB"/>
        </w:rPr>
        <w:t>Consent – processing based on freely given, specific, informed and unambiguous consent where required or appropriate. Consent may be withdrawn at any time without affecting the lawfulness of earlier processing.</w:t>
      </w:r>
    </w:p>
    <w:p w14:paraId="0BBA8CC9" w14:textId="77777777" w:rsidR="000D28B5" w:rsidRDefault="00000000">
      <w:pPr>
        <w:rPr>
          <w:lang w:val="en-GB"/>
        </w:rPr>
      </w:pPr>
      <w:r>
        <w:rPr>
          <w:lang w:val="en-GB"/>
        </w:rPr>
        <w:t>Employment obligations are addressed through the appropriate Article 6 basis, usually contract or legal obligation; they are not a separate Article 6 lawful basis.</w:t>
      </w:r>
    </w:p>
    <w:p w14:paraId="0EB7AEB9" w14:textId="77777777" w:rsidR="000D28B5" w:rsidRDefault="00000000">
      <w:pPr>
        <w:pStyle w:val="Heading2"/>
        <w:rPr>
          <w:lang w:val="en-GB"/>
        </w:rPr>
      </w:pPr>
      <w:r>
        <w:rPr>
          <w:lang w:val="en-GB"/>
        </w:rPr>
        <w:t>Special Category and Criminal Offence Data</w:t>
      </w:r>
    </w:p>
    <w:p w14:paraId="37B6AF6C" w14:textId="77777777" w:rsidR="000D28B5" w:rsidRDefault="00000000">
      <w:pPr>
        <w:rPr>
          <w:lang w:val="en-GB"/>
        </w:rPr>
      </w:pPr>
      <w:r>
        <w:rPr>
          <w:lang w:val="en-GB"/>
        </w:rPr>
        <w:t xml:space="preserve">For special category data, such as health or disability information, SSES also identifies and records an applicable Article 9 condition. Depending on the circumstances, this may include obligations and rights under </w:t>
      </w:r>
      <w:r>
        <w:rPr>
          <w:lang w:val="en-GB"/>
        </w:rPr>
        <w:lastRenderedPageBreak/>
        <w:t>employment, social security and social protection law; explicit consent; or substantial public interest supported by a relevant legal condition. Where required, SSES meets the conditions in Schedule 1 to the Data Protection Act 2018 and maintains an appropriate policy document.</w:t>
      </w:r>
    </w:p>
    <w:p w14:paraId="76748F42" w14:textId="77777777" w:rsidR="000D28B5" w:rsidRDefault="00000000">
      <w:pPr>
        <w:rPr>
          <w:lang w:val="en-GB"/>
        </w:rPr>
      </w:pPr>
      <w:r>
        <w:rPr>
          <w:lang w:val="en-GB"/>
        </w:rPr>
        <w:t>DBS and other criminal offence information is subject to Article 10 of the UK GDPR and the Data Protection Act 2018. SSES records the applicable lawful basis and legal authorisation or Schedule 1 condition, and applies the required safeguards.</w:t>
      </w:r>
    </w:p>
    <w:p w14:paraId="70A8CCB0" w14:textId="77777777" w:rsidR="00F160A3" w:rsidRDefault="00F160A3" w:rsidP="00F160A3">
      <w:pPr>
        <w:pStyle w:val="Heading2"/>
        <w:rPr>
          <w:lang w:val="en-GB"/>
        </w:rPr>
      </w:pPr>
      <w:bookmarkStart w:id="5" w:name="_Toc157528310"/>
      <w:r>
        <w:rPr>
          <w:lang w:val="en-GB"/>
        </w:rPr>
        <w:t>Data Sharing</w:t>
      </w:r>
      <w:bookmarkEnd w:id="5"/>
    </w:p>
    <w:p w14:paraId="16C16391" w14:textId="3D4E246B" w:rsidR="004F3669" w:rsidRPr="004F3669" w:rsidRDefault="004F3669" w:rsidP="004F3669">
      <w:pPr>
        <w:rPr>
          <w:lang w:val="en-GB"/>
        </w:rPr>
      </w:pPr>
      <w:r w:rsidRPr="004F3669">
        <w:rPr>
          <w:lang w:val="en-GB"/>
        </w:rPr>
        <w:t xml:space="preserve">SSES may share apprentice information with employers, training providers and the bodies responsible for apprenticeship funding, assessment and certification where necessary and lawful. These may include the Department for Education (DfE), bodies carrying out former Education and Skills Funding Agency (ESFA) functions, and </w:t>
      </w:r>
      <w:r w:rsidR="007C0746">
        <w:rPr>
          <w:lang w:val="en-GB"/>
        </w:rPr>
        <w:t>Skills England or</w:t>
      </w:r>
      <w:r w:rsidRPr="004F3669">
        <w:rPr>
          <w:lang w:val="en-GB"/>
        </w:rPr>
        <w:t xml:space="preserve"> successor body. Only the information necessary for the relevant purpose will be shared.</w:t>
      </w:r>
    </w:p>
    <w:p w14:paraId="14156D3F" w14:textId="77777777" w:rsidR="004F3669" w:rsidRPr="004F3669" w:rsidRDefault="004F3669" w:rsidP="004F3669">
      <w:pPr>
        <w:rPr>
          <w:lang w:val="en-GB"/>
        </w:rPr>
      </w:pPr>
      <w:r w:rsidRPr="004F3669">
        <w:rPr>
          <w:lang w:val="en-GB"/>
        </w:rPr>
        <w:t>SSES may share information with regulators, external quality assurers, auditors and government agencies where required by law, contractual requirements or regulatory conditions. Sharing must have an appropriate lawful basis and comply with applicable confidentiality and security requirements.</w:t>
      </w:r>
    </w:p>
    <w:p w14:paraId="150CCCE0" w14:textId="77777777" w:rsidR="00F160A3" w:rsidRPr="006D17C6" w:rsidRDefault="004F3669" w:rsidP="004F3669">
      <w:pPr>
        <w:rPr>
          <w:lang w:val="en-GB"/>
        </w:rPr>
      </w:pPr>
      <w:r w:rsidRPr="004F3669">
        <w:rPr>
          <w:lang w:val="en-GB"/>
        </w:rPr>
        <w:t>Apprentice information is used for registration, gateway checks, assessment, reasonable adjustments, certification, quality assurance and regulatory reporting where necessary and lawful. Monitoring reports will use genuinely anonymised or aggregated information where possible. Information linked to a Unique Learner Number (ULN) may remain identifiable and must be protected as personal data.</w:t>
      </w:r>
    </w:p>
    <w:p w14:paraId="271C6FB0" w14:textId="77777777" w:rsidR="0078336B" w:rsidRPr="006D17C6" w:rsidRDefault="00F577C4" w:rsidP="00F577C4">
      <w:pPr>
        <w:pStyle w:val="Heading2"/>
        <w:rPr>
          <w:lang w:val="en-GB"/>
        </w:rPr>
      </w:pPr>
      <w:bookmarkStart w:id="6" w:name="_Toc157528311"/>
      <w:r w:rsidRPr="006D17C6">
        <w:rPr>
          <w:lang w:val="en-GB"/>
        </w:rPr>
        <w:t xml:space="preserve">Data </w:t>
      </w:r>
      <w:r w:rsidR="00DF164D" w:rsidRPr="006D17C6">
        <w:rPr>
          <w:lang w:val="en-GB"/>
        </w:rPr>
        <w:t>Retention</w:t>
      </w:r>
      <w:bookmarkEnd w:id="6"/>
    </w:p>
    <w:p w14:paraId="08F58344" w14:textId="77777777" w:rsidR="0078336B" w:rsidRPr="006D17C6" w:rsidRDefault="00DF164D" w:rsidP="00A569BC">
      <w:pPr>
        <w:rPr>
          <w:lang w:val="en-GB"/>
        </w:rPr>
      </w:pPr>
      <w:r w:rsidRPr="006D17C6">
        <w:rPr>
          <w:lang w:val="en-GB"/>
        </w:rPr>
        <w:t>This retention policy (with its schedule), is a tool to assist us in making decisions on whether a particular document should be retained or disposed of. In addition, it takes account of the context within which the personal data is being processed and our business practices. Decisions around retention and disposal should be taken in accordance with this policy.  When a retention period of a specific document has expired, a review should always be carried out prior to the disposal of the document. This does not have to be time-consuming or complex. If a decision is reached to dispose of a document, careful consideration should be given to the method of disposal.</w:t>
      </w:r>
    </w:p>
    <w:p w14:paraId="4DB97064" w14:textId="77777777" w:rsidR="0070364B" w:rsidRDefault="0070364B" w:rsidP="0070364B">
      <w:pPr>
        <w:rPr>
          <w:lang w:val="en-GB"/>
        </w:rPr>
      </w:pPr>
      <w:r w:rsidRPr="006D17C6">
        <w:rPr>
          <w:lang w:val="en-GB"/>
        </w:rPr>
        <w:t>The table below sets out SSES retention periods. Records must be reviewed and securely deleted when no longer required. A shorter or longer period may apply where justified by law, regulatory requirements or a specific documented need, including a legal claim or investigation. Exceptions must be approved and recorded by the Data Protection Lead.</w:t>
      </w:r>
    </w:p>
    <w:p w14:paraId="6AFE4E5C" w14:textId="77777777" w:rsidR="007C0746" w:rsidRDefault="007C0746" w:rsidP="0070364B">
      <w:pPr>
        <w:rPr>
          <w:lang w:val="en-GB"/>
        </w:rPr>
      </w:pPr>
    </w:p>
    <w:p w14:paraId="5D81B6B4" w14:textId="77777777" w:rsidR="007C0746" w:rsidRPr="006D17C6" w:rsidRDefault="007C0746" w:rsidP="0070364B">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9"/>
        <w:gridCol w:w="4023"/>
      </w:tblGrid>
      <w:tr w:rsidR="0070364B" w:rsidRPr="006D17C6" w14:paraId="1705764E" w14:textId="77777777" w:rsidTr="0043384F">
        <w:trPr>
          <w:cantSplit/>
          <w:tblHeader/>
        </w:trPr>
        <w:tc>
          <w:tcPr>
            <w:tcW w:w="2981" w:type="pct"/>
            <w:shd w:val="clear" w:color="auto" w:fill="BFBFBF" w:themeFill="background1" w:themeFillShade="BF"/>
          </w:tcPr>
          <w:p w14:paraId="5E197801" w14:textId="77777777" w:rsidR="0070364B" w:rsidRPr="006D17C6" w:rsidRDefault="0070364B" w:rsidP="0043384F">
            <w:pPr>
              <w:spacing w:after="0" w:line="240" w:lineRule="auto"/>
              <w:jc w:val="both"/>
              <w:rPr>
                <w:b/>
                <w:bCs/>
                <w:lang w:val="en-GB"/>
              </w:rPr>
            </w:pPr>
            <w:r w:rsidRPr="006D17C6">
              <w:rPr>
                <w:b/>
                <w:bCs/>
                <w:lang w:val="en-GB"/>
              </w:rPr>
              <w:lastRenderedPageBreak/>
              <w:t>Type of Record</w:t>
            </w:r>
          </w:p>
        </w:tc>
        <w:tc>
          <w:tcPr>
            <w:tcW w:w="2019" w:type="pct"/>
            <w:shd w:val="clear" w:color="auto" w:fill="BFBFBF" w:themeFill="background1" w:themeFillShade="BF"/>
          </w:tcPr>
          <w:p w14:paraId="121DA9BD" w14:textId="77777777" w:rsidR="0070364B" w:rsidRPr="006D17C6" w:rsidRDefault="0070364B" w:rsidP="0043384F">
            <w:pPr>
              <w:spacing w:after="0" w:line="240" w:lineRule="auto"/>
              <w:jc w:val="both"/>
              <w:rPr>
                <w:b/>
                <w:bCs/>
                <w:lang w:val="en-GB"/>
              </w:rPr>
            </w:pPr>
            <w:r w:rsidRPr="006D17C6">
              <w:rPr>
                <w:b/>
                <w:bCs/>
                <w:lang w:val="en-GB"/>
              </w:rPr>
              <w:t xml:space="preserve">Retention Period </w:t>
            </w:r>
          </w:p>
        </w:tc>
      </w:tr>
      <w:tr w:rsidR="0070364B" w:rsidRPr="006D17C6" w14:paraId="36472410" w14:textId="77777777" w:rsidTr="0043384F">
        <w:trPr>
          <w:cantSplit/>
        </w:trPr>
        <w:tc>
          <w:tcPr>
            <w:tcW w:w="5000" w:type="pct"/>
            <w:gridSpan w:val="2"/>
            <w:shd w:val="clear" w:color="auto" w:fill="F2F2F2" w:themeFill="background1" w:themeFillShade="F2"/>
          </w:tcPr>
          <w:p w14:paraId="47983C1E" w14:textId="726E9316" w:rsidR="0070364B" w:rsidRPr="006D17C6" w:rsidRDefault="007C0746" w:rsidP="0043384F">
            <w:pPr>
              <w:spacing w:after="0" w:line="240" w:lineRule="auto"/>
              <w:jc w:val="both"/>
              <w:rPr>
                <w:b/>
                <w:bCs/>
                <w:lang w:val="en-GB"/>
              </w:rPr>
            </w:pPr>
            <w:r>
              <w:rPr>
                <w:b/>
                <w:bCs/>
                <w:lang w:val="en-GB"/>
              </w:rPr>
              <w:t>A</w:t>
            </w:r>
            <w:r w:rsidR="0070364B" w:rsidRPr="006D17C6">
              <w:rPr>
                <w:b/>
                <w:bCs/>
                <w:lang w:val="en-GB"/>
              </w:rPr>
              <w:t>AO Documentation:</w:t>
            </w:r>
          </w:p>
        </w:tc>
      </w:tr>
      <w:tr w:rsidR="00153D78" w:rsidRPr="006D17C6" w14:paraId="005CC979" w14:textId="77777777" w:rsidTr="0043384F">
        <w:trPr>
          <w:cantSplit/>
        </w:trPr>
        <w:tc>
          <w:tcPr>
            <w:tcW w:w="2981" w:type="pct"/>
            <w:shd w:val="clear" w:color="auto" w:fill="auto"/>
          </w:tcPr>
          <w:p w14:paraId="623F597F" w14:textId="77777777" w:rsidR="000D28B5" w:rsidRDefault="00000000">
            <w:r>
              <w:t>Apprentice details</w:t>
            </w:r>
            <w:r>
              <w:br/>
              <w:t>Name, ULN, date of birth, gender, apprenticeship start date, employer name, ERN, address and contact details, training provider name, UKPRN, address and contact details</w:t>
            </w:r>
          </w:p>
        </w:tc>
        <w:tc>
          <w:tcPr>
            <w:tcW w:w="2019" w:type="pct"/>
            <w:shd w:val="clear" w:color="auto" w:fill="auto"/>
          </w:tcPr>
          <w:p w14:paraId="33593541" w14:textId="77777777" w:rsidR="000D28B5" w:rsidRDefault="00000000">
            <w:r>
              <w:t>6 years after certification. If no certification is issued, 6 years after final assessment or withdrawal.</w:t>
            </w:r>
          </w:p>
        </w:tc>
      </w:tr>
      <w:tr w:rsidR="00253CA9" w:rsidRPr="006D17C6" w14:paraId="25157BB0" w14:textId="77777777" w:rsidTr="0043384F">
        <w:trPr>
          <w:cantSplit/>
        </w:trPr>
        <w:tc>
          <w:tcPr>
            <w:tcW w:w="2981" w:type="pct"/>
            <w:shd w:val="clear" w:color="auto" w:fill="auto"/>
          </w:tcPr>
          <w:p w14:paraId="02A9C5AF" w14:textId="77777777" w:rsidR="00253CA9" w:rsidRDefault="00253CA9" w:rsidP="0043384F">
            <w:pPr>
              <w:spacing w:after="0" w:line="240" w:lineRule="auto"/>
              <w:jc w:val="both"/>
              <w:rPr>
                <w:lang w:val="en-GB"/>
              </w:rPr>
            </w:pPr>
            <w:r>
              <w:rPr>
                <w:lang w:val="en-GB"/>
              </w:rPr>
              <w:t>DBS checks, where applicable</w:t>
            </w:r>
          </w:p>
        </w:tc>
        <w:tc>
          <w:tcPr>
            <w:tcW w:w="2019" w:type="pct"/>
            <w:shd w:val="clear" w:color="auto" w:fill="auto"/>
          </w:tcPr>
          <w:p w14:paraId="461169D2" w14:textId="77777777" w:rsidR="000D28B5" w:rsidRDefault="00000000">
            <w:r>
              <w:t>DBS certificates and certificate information: normally no longer than 6 months after the recruitment or suitability decision, unless a documented lawful reason justifies longer retention.</w:t>
            </w:r>
          </w:p>
        </w:tc>
      </w:tr>
      <w:tr w:rsidR="0070364B" w:rsidRPr="006D17C6" w14:paraId="21D78573" w14:textId="77777777" w:rsidTr="0043384F">
        <w:trPr>
          <w:cantSplit/>
        </w:trPr>
        <w:tc>
          <w:tcPr>
            <w:tcW w:w="2981" w:type="pct"/>
            <w:shd w:val="clear" w:color="auto" w:fill="auto"/>
          </w:tcPr>
          <w:p w14:paraId="4436E3C2" w14:textId="77777777" w:rsidR="0070364B" w:rsidRPr="006D17C6" w:rsidRDefault="0070364B" w:rsidP="0043384F">
            <w:pPr>
              <w:spacing w:after="0" w:line="240" w:lineRule="auto"/>
              <w:jc w:val="both"/>
              <w:rPr>
                <w:lang w:val="en-GB"/>
              </w:rPr>
            </w:pPr>
            <w:r w:rsidRPr="006D17C6">
              <w:rPr>
                <w:lang w:val="en-GB"/>
              </w:rPr>
              <w:t>Assessment schedules</w:t>
            </w:r>
          </w:p>
        </w:tc>
        <w:tc>
          <w:tcPr>
            <w:tcW w:w="2019" w:type="pct"/>
            <w:shd w:val="clear" w:color="auto" w:fill="auto"/>
          </w:tcPr>
          <w:p w14:paraId="08CC54A2"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22A21681" w14:textId="77777777" w:rsidTr="0043384F">
        <w:trPr>
          <w:cantSplit/>
        </w:trPr>
        <w:tc>
          <w:tcPr>
            <w:tcW w:w="2981" w:type="pct"/>
            <w:shd w:val="clear" w:color="auto" w:fill="auto"/>
          </w:tcPr>
          <w:p w14:paraId="642741E6" w14:textId="77777777" w:rsidR="0070364B" w:rsidRPr="006D17C6" w:rsidRDefault="0070364B" w:rsidP="00420613">
            <w:pPr>
              <w:spacing w:after="0" w:line="240" w:lineRule="auto"/>
              <w:rPr>
                <w:lang w:val="en-GB"/>
              </w:rPr>
            </w:pPr>
            <w:r w:rsidRPr="006D17C6">
              <w:rPr>
                <w:lang w:val="en-GB"/>
              </w:rPr>
              <w:t>Assessor CVs</w:t>
            </w:r>
            <w:r w:rsidR="00420613">
              <w:rPr>
                <w:lang w:val="en-GB"/>
              </w:rPr>
              <w:t xml:space="preserve"> (with employment history and assessor and vocational qualifications)</w:t>
            </w:r>
          </w:p>
        </w:tc>
        <w:tc>
          <w:tcPr>
            <w:tcW w:w="2019" w:type="pct"/>
            <w:shd w:val="clear" w:color="auto" w:fill="auto"/>
          </w:tcPr>
          <w:p w14:paraId="51180C70"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4ED9ED1F" w14:textId="77777777" w:rsidTr="0043384F">
        <w:trPr>
          <w:cantSplit/>
        </w:trPr>
        <w:tc>
          <w:tcPr>
            <w:tcW w:w="2981" w:type="pct"/>
            <w:shd w:val="clear" w:color="auto" w:fill="auto"/>
          </w:tcPr>
          <w:p w14:paraId="3F462955" w14:textId="77777777" w:rsidR="0070364B" w:rsidRPr="006D17C6" w:rsidRDefault="0070364B" w:rsidP="0043384F">
            <w:pPr>
              <w:spacing w:after="0" w:line="240" w:lineRule="auto"/>
              <w:jc w:val="both"/>
              <w:rPr>
                <w:lang w:val="en-GB"/>
              </w:rPr>
            </w:pPr>
            <w:r w:rsidRPr="006D17C6">
              <w:rPr>
                <w:lang w:val="en-GB"/>
              </w:rPr>
              <w:t>CPD records</w:t>
            </w:r>
          </w:p>
        </w:tc>
        <w:tc>
          <w:tcPr>
            <w:tcW w:w="2019" w:type="pct"/>
            <w:shd w:val="clear" w:color="auto" w:fill="auto"/>
          </w:tcPr>
          <w:p w14:paraId="01AC6CE3"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59F83D27" w14:textId="77777777" w:rsidTr="0043384F">
        <w:trPr>
          <w:cantSplit/>
        </w:trPr>
        <w:tc>
          <w:tcPr>
            <w:tcW w:w="2981" w:type="pct"/>
            <w:shd w:val="clear" w:color="auto" w:fill="auto"/>
          </w:tcPr>
          <w:p w14:paraId="196AA1FF" w14:textId="77777777" w:rsidR="0070364B" w:rsidRPr="006D17C6" w:rsidRDefault="0070364B" w:rsidP="0043384F">
            <w:pPr>
              <w:spacing w:after="0" w:line="240" w:lineRule="auto"/>
              <w:jc w:val="both"/>
              <w:rPr>
                <w:lang w:val="en-GB"/>
              </w:rPr>
            </w:pPr>
            <w:r w:rsidRPr="006D17C6">
              <w:rPr>
                <w:lang w:val="en-GB"/>
              </w:rPr>
              <w:t>Assessment templates and records</w:t>
            </w:r>
          </w:p>
        </w:tc>
        <w:tc>
          <w:tcPr>
            <w:tcW w:w="2019" w:type="pct"/>
            <w:shd w:val="clear" w:color="auto" w:fill="auto"/>
          </w:tcPr>
          <w:p w14:paraId="2AD5750D"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7006A301" w14:textId="77777777" w:rsidTr="0043384F">
        <w:trPr>
          <w:cantSplit/>
        </w:trPr>
        <w:tc>
          <w:tcPr>
            <w:tcW w:w="2981" w:type="pct"/>
            <w:shd w:val="clear" w:color="auto" w:fill="auto"/>
          </w:tcPr>
          <w:p w14:paraId="234EDB4F" w14:textId="77777777" w:rsidR="0070364B" w:rsidRPr="006D17C6" w:rsidRDefault="0070364B" w:rsidP="0043384F">
            <w:pPr>
              <w:spacing w:after="0" w:line="240" w:lineRule="auto"/>
              <w:jc w:val="both"/>
              <w:rPr>
                <w:lang w:val="en-GB"/>
              </w:rPr>
            </w:pPr>
            <w:r w:rsidRPr="006D17C6">
              <w:rPr>
                <w:lang w:val="en-GB"/>
              </w:rPr>
              <w:t>Monitoring and sampling reports</w:t>
            </w:r>
          </w:p>
        </w:tc>
        <w:tc>
          <w:tcPr>
            <w:tcW w:w="2019" w:type="pct"/>
            <w:shd w:val="clear" w:color="auto" w:fill="auto"/>
          </w:tcPr>
          <w:p w14:paraId="23402CE2"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7527397B" w14:textId="77777777" w:rsidTr="0043384F">
        <w:trPr>
          <w:cantSplit/>
        </w:trPr>
        <w:tc>
          <w:tcPr>
            <w:tcW w:w="2981" w:type="pct"/>
            <w:shd w:val="clear" w:color="auto" w:fill="auto"/>
          </w:tcPr>
          <w:p w14:paraId="49A85373" w14:textId="77777777" w:rsidR="0070364B" w:rsidRPr="006D17C6" w:rsidRDefault="0070364B" w:rsidP="0043384F">
            <w:pPr>
              <w:spacing w:after="0" w:line="240" w:lineRule="auto"/>
              <w:jc w:val="both"/>
              <w:rPr>
                <w:lang w:val="en-GB"/>
              </w:rPr>
            </w:pPr>
            <w:r w:rsidRPr="006D17C6">
              <w:rPr>
                <w:lang w:val="en-GB"/>
              </w:rPr>
              <w:t>Final grading decisions</w:t>
            </w:r>
          </w:p>
        </w:tc>
        <w:tc>
          <w:tcPr>
            <w:tcW w:w="2019" w:type="pct"/>
            <w:shd w:val="clear" w:color="auto" w:fill="auto"/>
          </w:tcPr>
          <w:p w14:paraId="599646CE"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6E94A7D1" w14:textId="77777777" w:rsidTr="0043384F">
        <w:trPr>
          <w:cantSplit/>
        </w:trPr>
        <w:tc>
          <w:tcPr>
            <w:tcW w:w="2981" w:type="pct"/>
            <w:shd w:val="clear" w:color="auto" w:fill="auto"/>
          </w:tcPr>
          <w:p w14:paraId="7CD50C0E" w14:textId="77777777" w:rsidR="0070364B" w:rsidRPr="006D17C6" w:rsidRDefault="0070364B" w:rsidP="0043384F">
            <w:pPr>
              <w:spacing w:after="0" w:line="240" w:lineRule="auto"/>
              <w:jc w:val="both"/>
              <w:rPr>
                <w:lang w:val="en-GB"/>
              </w:rPr>
            </w:pPr>
            <w:r w:rsidRPr="006D17C6">
              <w:rPr>
                <w:lang w:val="en-GB"/>
              </w:rPr>
              <w:t>Certificate upload requests</w:t>
            </w:r>
          </w:p>
        </w:tc>
        <w:tc>
          <w:tcPr>
            <w:tcW w:w="2019" w:type="pct"/>
            <w:shd w:val="clear" w:color="auto" w:fill="auto"/>
          </w:tcPr>
          <w:p w14:paraId="143C7657"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1738ED7C" w14:textId="77777777" w:rsidTr="0043384F">
        <w:trPr>
          <w:cantSplit/>
        </w:trPr>
        <w:tc>
          <w:tcPr>
            <w:tcW w:w="2981" w:type="pct"/>
            <w:shd w:val="clear" w:color="auto" w:fill="F2F2F2" w:themeFill="background1" w:themeFillShade="F2"/>
          </w:tcPr>
          <w:p w14:paraId="57F6F050" w14:textId="77777777" w:rsidR="0070364B" w:rsidRPr="006D17C6" w:rsidRDefault="0070364B" w:rsidP="0043384F">
            <w:pPr>
              <w:spacing w:after="0" w:line="240" w:lineRule="auto"/>
              <w:jc w:val="both"/>
              <w:rPr>
                <w:b/>
                <w:bCs/>
                <w:lang w:val="en-GB"/>
              </w:rPr>
            </w:pPr>
            <w:r w:rsidRPr="006D17C6">
              <w:rPr>
                <w:b/>
                <w:bCs/>
                <w:lang w:val="en-GB"/>
              </w:rPr>
              <w:t>Gateway Records</w:t>
            </w:r>
          </w:p>
        </w:tc>
        <w:tc>
          <w:tcPr>
            <w:tcW w:w="2019" w:type="pct"/>
            <w:shd w:val="clear" w:color="auto" w:fill="F2F2F2" w:themeFill="background1" w:themeFillShade="F2"/>
          </w:tcPr>
          <w:p w14:paraId="376E22C7" w14:textId="77777777" w:rsidR="0070364B" w:rsidRPr="006D17C6" w:rsidRDefault="0070364B" w:rsidP="0043384F">
            <w:pPr>
              <w:spacing w:after="0" w:line="240" w:lineRule="auto"/>
              <w:jc w:val="both"/>
              <w:rPr>
                <w:lang w:val="en-GB"/>
              </w:rPr>
            </w:pPr>
          </w:p>
        </w:tc>
      </w:tr>
      <w:tr w:rsidR="0070364B" w:rsidRPr="006D17C6" w14:paraId="4007D78E" w14:textId="77777777" w:rsidTr="0043384F">
        <w:trPr>
          <w:cantSplit/>
        </w:trPr>
        <w:tc>
          <w:tcPr>
            <w:tcW w:w="2981" w:type="pct"/>
            <w:shd w:val="clear" w:color="auto" w:fill="auto"/>
          </w:tcPr>
          <w:p w14:paraId="7DFB6291" w14:textId="77777777" w:rsidR="0070364B" w:rsidRPr="006D17C6" w:rsidRDefault="0070364B" w:rsidP="0043384F">
            <w:pPr>
              <w:spacing w:after="0" w:line="240" w:lineRule="auto"/>
              <w:jc w:val="both"/>
              <w:rPr>
                <w:lang w:val="en-GB"/>
              </w:rPr>
            </w:pPr>
            <w:r w:rsidRPr="006D17C6">
              <w:rPr>
                <w:lang w:val="en-GB"/>
              </w:rPr>
              <w:t>Evidence of Maths L2</w:t>
            </w:r>
          </w:p>
        </w:tc>
        <w:tc>
          <w:tcPr>
            <w:tcW w:w="2019" w:type="pct"/>
            <w:shd w:val="clear" w:color="auto" w:fill="auto"/>
          </w:tcPr>
          <w:p w14:paraId="3001618B"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5F5F4EBF" w14:textId="77777777" w:rsidTr="0043384F">
        <w:trPr>
          <w:cantSplit/>
        </w:trPr>
        <w:tc>
          <w:tcPr>
            <w:tcW w:w="2981" w:type="pct"/>
            <w:shd w:val="clear" w:color="auto" w:fill="auto"/>
          </w:tcPr>
          <w:p w14:paraId="07E5360F" w14:textId="77777777" w:rsidR="0070364B" w:rsidRPr="006D17C6" w:rsidRDefault="0070364B" w:rsidP="0043384F">
            <w:pPr>
              <w:spacing w:after="0" w:line="240" w:lineRule="auto"/>
              <w:jc w:val="both"/>
              <w:rPr>
                <w:lang w:val="en-GB"/>
              </w:rPr>
            </w:pPr>
            <w:r w:rsidRPr="006D17C6">
              <w:rPr>
                <w:lang w:val="en-GB"/>
              </w:rPr>
              <w:t>Evidence of English L2</w:t>
            </w:r>
          </w:p>
        </w:tc>
        <w:tc>
          <w:tcPr>
            <w:tcW w:w="2019" w:type="pct"/>
            <w:shd w:val="clear" w:color="auto" w:fill="auto"/>
          </w:tcPr>
          <w:p w14:paraId="7F579E42"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3A16BADE" w14:textId="77777777" w:rsidTr="0043384F">
        <w:trPr>
          <w:cantSplit/>
        </w:trPr>
        <w:tc>
          <w:tcPr>
            <w:tcW w:w="2981" w:type="pct"/>
            <w:shd w:val="clear" w:color="auto" w:fill="auto"/>
          </w:tcPr>
          <w:p w14:paraId="665CF07E" w14:textId="77777777" w:rsidR="0070364B" w:rsidRPr="006D17C6" w:rsidRDefault="0070364B" w:rsidP="008F237E">
            <w:pPr>
              <w:spacing w:after="0" w:line="240" w:lineRule="auto"/>
              <w:rPr>
                <w:lang w:val="en-GB"/>
              </w:rPr>
            </w:pPr>
            <w:r w:rsidRPr="006D17C6">
              <w:rPr>
                <w:lang w:val="en-GB"/>
              </w:rPr>
              <w:t>Evidence of Early Years Educator L3 (and any future qualifications)</w:t>
            </w:r>
          </w:p>
        </w:tc>
        <w:tc>
          <w:tcPr>
            <w:tcW w:w="2019" w:type="pct"/>
            <w:shd w:val="clear" w:color="auto" w:fill="auto"/>
          </w:tcPr>
          <w:p w14:paraId="1682FC53"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6E3E7028" w14:textId="77777777" w:rsidTr="0043384F">
        <w:trPr>
          <w:cantSplit/>
        </w:trPr>
        <w:tc>
          <w:tcPr>
            <w:tcW w:w="2981" w:type="pct"/>
            <w:shd w:val="clear" w:color="auto" w:fill="auto"/>
          </w:tcPr>
          <w:p w14:paraId="150BB1C4" w14:textId="77777777" w:rsidR="0070364B" w:rsidRPr="006D17C6" w:rsidRDefault="0070364B" w:rsidP="0043384F">
            <w:pPr>
              <w:spacing w:after="0" w:line="240" w:lineRule="auto"/>
              <w:jc w:val="both"/>
              <w:rPr>
                <w:lang w:val="en-GB"/>
              </w:rPr>
            </w:pPr>
            <w:r w:rsidRPr="006D17C6">
              <w:rPr>
                <w:lang w:val="en-GB"/>
              </w:rPr>
              <w:t>Record of proof of remaining Gateway requirements</w:t>
            </w:r>
          </w:p>
        </w:tc>
        <w:tc>
          <w:tcPr>
            <w:tcW w:w="2019" w:type="pct"/>
            <w:shd w:val="clear" w:color="auto" w:fill="auto"/>
          </w:tcPr>
          <w:p w14:paraId="7CAF5AE1" w14:textId="77777777" w:rsidR="0070364B" w:rsidRPr="006D17C6" w:rsidRDefault="0070364B" w:rsidP="0043384F">
            <w:pPr>
              <w:spacing w:after="0" w:line="240" w:lineRule="auto"/>
              <w:jc w:val="both"/>
              <w:rPr>
                <w:lang w:val="en-GB"/>
              </w:rPr>
            </w:pPr>
            <w:r w:rsidRPr="006D17C6">
              <w:rPr>
                <w:lang w:val="en-GB"/>
              </w:rPr>
              <w:t>6 years from date of record</w:t>
            </w:r>
          </w:p>
        </w:tc>
      </w:tr>
      <w:tr w:rsidR="0070364B" w:rsidRPr="006D17C6" w14:paraId="79B5BCD6" w14:textId="77777777" w:rsidTr="0043384F">
        <w:trPr>
          <w:cantSplit/>
        </w:trPr>
        <w:tc>
          <w:tcPr>
            <w:tcW w:w="5000" w:type="pct"/>
            <w:gridSpan w:val="2"/>
            <w:shd w:val="clear" w:color="auto" w:fill="F2F2F2" w:themeFill="background1" w:themeFillShade="F2"/>
          </w:tcPr>
          <w:p w14:paraId="6C61A9A3" w14:textId="77777777" w:rsidR="0070364B" w:rsidRPr="006D17C6" w:rsidRDefault="0070364B" w:rsidP="0043384F">
            <w:pPr>
              <w:spacing w:after="0" w:line="240" w:lineRule="auto"/>
              <w:jc w:val="both"/>
              <w:rPr>
                <w:lang w:val="en-GB"/>
              </w:rPr>
            </w:pPr>
            <w:r w:rsidRPr="006D17C6">
              <w:rPr>
                <w:b/>
                <w:bCs/>
                <w:lang w:val="en-GB"/>
              </w:rPr>
              <w:t>Employment Records</w:t>
            </w:r>
            <w:r w:rsidRPr="006D17C6">
              <w:rPr>
                <w:lang w:val="en-GB"/>
              </w:rPr>
              <w:t>:</w:t>
            </w:r>
          </w:p>
        </w:tc>
      </w:tr>
      <w:tr w:rsidR="00B2139A" w:rsidRPr="006D17C6" w14:paraId="6DBDFF0D" w14:textId="77777777" w:rsidTr="0043384F">
        <w:trPr>
          <w:cantSplit/>
        </w:trPr>
        <w:tc>
          <w:tcPr>
            <w:tcW w:w="2981" w:type="pct"/>
          </w:tcPr>
          <w:p w14:paraId="4C1A49DD" w14:textId="77777777" w:rsidR="000D28B5" w:rsidRDefault="00000000">
            <w:r>
              <w:lastRenderedPageBreak/>
              <w:t>Senior staff integrity records confirming that no director, board advisor, or senior staff member has:</w:t>
            </w:r>
            <w:r>
              <w:br/>
              <w:t>a)</w:t>
            </w:r>
            <w:r>
              <w:tab/>
              <w:t>Been the subject of any criminal convictions</w:t>
            </w:r>
            <w:r>
              <w:br/>
              <w:t>b)</w:t>
            </w:r>
            <w:r>
              <w:tab/>
              <w:t>Been found by a court or any professional, regulatory or government body to have breached any provision of any relevant legislation or regulatory obligation, to which they are subject</w:t>
            </w:r>
            <w:r>
              <w:br/>
              <w:t>c)</w:t>
            </w:r>
            <w:r>
              <w:tab/>
              <w:t>Been the subject of any instance of bankruptcy or individual financial arrangements to which they are or have been subject</w:t>
            </w:r>
            <w:r>
              <w:br/>
              <w:t>d)</w:t>
            </w:r>
            <w:r>
              <w:tab/>
              <w:t>Been disqualified from holding the directorship of a company or from public office</w:t>
            </w:r>
            <w:r>
              <w:br/>
              <w:t>e)</w:t>
            </w:r>
            <w:r>
              <w:tab/>
              <w:t>Been subject to a finding of malpractice or maladministration, in relation to a qualification (whether regulated or unregulated)</w:t>
            </w:r>
          </w:p>
        </w:tc>
        <w:tc>
          <w:tcPr>
            <w:tcW w:w="2019" w:type="pct"/>
          </w:tcPr>
          <w:p w14:paraId="27908152" w14:textId="77777777" w:rsidR="000D28B5" w:rsidRDefault="00000000">
            <w:r>
              <w:t>Duration of appointment plus 6 years</w:t>
            </w:r>
          </w:p>
        </w:tc>
      </w:tr>
      <w:tr w:rsidR="0070364B" w:rsidRPr="006D17C6" w14:paraId="36D4525C" w14:textId="77777777" w:rsidTr="0043384F">
        <w:trPr>
          <w:cantSplit/>
        </w:trPr>
        <w:tc>
          <w:tcPr>
            <w:tcW w:w="2981" w:type="pct"/>
          </w:tcPr>
          <w:p w14:paraId="2CEE94E1" w14:textId="77777777" w:rsidR="0070364B" w:rsidRPr="006D17C6" w:rsidRDefault="0070364B" w:rsidP="0043384F">
            <w:pPr>
              <w:spacing w:after="0" w:line="240" w:lineRule="auto"/>
              <w:jc w:val="both"/>
              <w:rPr>
                <w:lang w:val="en-GB"/>
              </w:rPr>
            </w:pPr>
            <w:r w:rsidRPr="006D17C6">
              <w:rPr>
                <w:lang w:val="en-GB"/>
              </w:rPr>
              <w:t>PAYE records</w:t>
            </w:r>
          </w:p>
        </w:tc>
        <w:tc>
          <w:tcPr>
            <w:tcW w:w="2019" w:type="pct"/>
          </w:tcPr>
          <w:p w14:paraId="57D238A7" w14:textId="77777777" w:rsidR="0070364B" w:rsidRPr="006D17C6" w:rsidRDefault="0070364B" w:rsidP="0043384F">
            <w:pPr>
              <w:spacing w:after="0" w:line="240" w:lineRule="auto"/>
              <w:jc w:val="both"/>
              <w:rPr>
                <w:lang w:val="en-GB"/>
              </w:rPr>
            </w:pPr>
            <w:r w:rsidRPr="006D17C6">
              <w:rPr>
                <w:lang w:val="en-GB"/>
              </w:rPr>
              <w:t>3 years from end of fiscal year</w:t>
            </w:r>
          </w:p>
        </w:tc>
      </w:tr>
      <w:tr w:rsidR="0070364B" w:rsidRPr="006D17C6" w14:paraId="5175FC18" w14:textId="77777777" w:rsidTr="0043384F">
        <w:trPr>
          <w:cantSplit/>
        </w:trPr>
        <w:tc>
          <w:tcPr>
            <w:tcW w:w="2981" w:type="pct"/>
          </w:tcPr>
          <w:p w14:paraId="0A685849" w14:textId="77777777" w:rsidR="0070364B" w:rsidRPr="006D17C6" w:rsidRDefault="0070364B" w:rsidP="0043384F">
            <w:pPr>
              <w:spacing w:after="0" w:line="240" w:lineRule="auto"/>
              <w:jc w:val="both"/>
              <w:rPr>
                <w:lang w:val="en-GB"/>
              </w:rPr>
            </w:pPr>
            <w:r w:rsidRPr="006D17C6">
              <w:rPr>
                <w:lang w:val="en-GB"/>
              </w:rPr>
              <w:t>Maternity and paternity pay records</w:t>
            </w:r>
          </w:p>
        </w:tc>
        <w:tc>
          <w:tcPr>
            <w:tcW w:w="2019" w:type="pct"/>
          </w:tcPr>
          <w:p w14:paraId="600F9939" w14:textId="77777777" w:rsidR="0070364B" w:rsidRPr="006D17C6" w:rsidRDefault="0070364B" w:rsidP="0043384F">
            <w:pPr>
              <w:spacing w:after="0" w:line="240" w:lineRule="auto"/>
              <w:jc w:val="both"/>
              <w:rPr>
                <w:lang w:val="en-GB"/>
              </w:rPr>
            </w:pPr>
            <w:r w:rsidRPr="006D17C6">
              <w:rPr>
                <w:lang w:val="en-GB"/>
              </w:rPr>
              <w:t>3 years from end of fiscal year</w:t>
            </w:r>
          </w:p>
        </w:tc>
      </w:tr>
      <w:tr w:rsidR="0070364B" w:rsidRPr="006D17C6" w14:paraId="46F7223A" w14:textId="77777777" w:rsidTr="0043384F">
        <w:trPr>
          <w:cantSplit/>
        </w:trPr>
        <w:tc>
          <w:tcPr>
            <w:tcW w:w="2981" w:type="pct"/>
          </w:tcPr>
          <w:p w14:paraId="3654FD23" w14:textId="77777777" w:rsidR="000D28B5" w:rsidRDefault="00000000">
            <w:r>
              <w:t>General sickness and absence records</w:t>
            </w:r>
          </w:p>
        </w:tc>
        <w:tc>
          <w:tcPr>
            <w:tcW w:w="2019" w:type="pct"/>
          </w:tcPr>
          <w:p w14:paraId="757FE813" w14:textId="77777777" w:rsidR="000D28B5" w:rsidRDefault="00000000">
            <w:r>
              <w:t>6 years after employment ceases; review and delete unnecessary medical detail earlier where possible.</w:t>
            </w:r>
          </w:p>
        </w:tc>
      </w:tr>
      <w:tr w:rsidR="0070364B" w:rsidRPr="006D17C6" w14:paraId="66247FF3" w14:textId="77777777" w:rsidTr="0043384F">
        <w:trPr>
          <w:cantSplit/>
        </w:trPr>
        <w:tc>
          <w:tcPr>
            <w:tcW w:w="2981" w:type="pct"/>
          </w:tcPr>
          <w:p w14:paraId="11E8F8B2" w14:textId="77777777" w:rsidR="000D28B5" w:rsidRDefault="00000000">
            <w:r>
              <w:t>Occupational health records and reports</w:t>
            </w:r>
          </w:p>
        </w:tc>
        <w:tc>
          <w:tcPr>
            <w:tcW w:w="2019" w:type="pct"/>
          </w:tcPr>
          <w:p w14:paraId="31996E2D" w14:textId="77777777" w:rsidR="000D28B5" w:rsidRDefault="00000000">
            <w:r>
              <w:t>Employer-held fitness and adjustment reports: normally 6 years after employment ceases, subject to a documented need and periodic review. Clinical records held by an occupational health provider follow its applicable professional and legal retention requirements.</w:t>
            </w:r>
          </w:p>
        </w:tc>
      </w:tr>
      <w:tr w:rsidR="0070364B" w:rsidRPr="006D17C6" w14:paraId="62E5FC03" w14:textId="77777777" w:rsidTr="0043384F">
        <w:trPr>
          <w:cantSplit/>
        </w:trPr>
        <w:tc>
          <w:tcPr>
            <w:tcW w:w="2981" w:type="pct"/>
          </w:tcPr>
          <w:p w14:paraId="214D71AF" w14:textId="77777777" w:rsidR="000D28B5" w:rsidRDefault="00000000">
            <w:r>
              <w:t>Health surveillance records where legally required</w:t>
            </w:r>
          </w:p>
        </w:tc>
        <w:tc>
          <w:tcPr>
            <w:tcW w:w="2019" w:type="pct"/>
          </w:tcPr>
          <w:p w14:paraId="330F0956" w14:textId="77777777" w:rsidR="000D28B5" w:rsidRDefault="00000000">
            <w:r>
              <w:t>Retain for the period required by the relevant regulations; for example, at least 40 years from the last entry for COSHH health surveillance records. The Data Protection Lead must confirm the applicable requirement.</w:t>
            </w:r>
          </w:p>
        </w:tc>
      </w:tr>
      <w:tr w:rsidR="0070364B" w:rsidRPr="006D17C6" w14:paraId="1E754D97" w14:textId="77777777" w:rsidTr="0043384F">
        <w:trPr>
          <w:cantSplit/>
        </w:trPr>
        <w:tc>
          <w:tcPr>
            <w:tcW w:w="2981" w:type="pct"/>
          </w:tcPr>
          <w:p w14:paraId="2C01DBC7" w14:textId="77777777" w:rsidR="0070364B" w:rsidRPr="006D17C6" w:rsidRDefault="0070364B" w:rsidP="0043384F">
            <w:pPr>
              <w:spacing w:after="0" w:line="240" w:lineRule="auto"/>
              <w:jc w:val="both"/>
              <w:rPr>
                <w:lang w:val="en-GB"/>
              </w:rPr>
            </w:pPr>
            <w:r w:rsidRPr="006D17C6">
              <w:rPr>
                <w:lang w:val="en-GB"/>
              </w:rPr>
              <w:t>Unsuccessful candidates</w:t>
            </w:r>
          </w:p>
        </w:tc>
        <w:tc>
          <w:tcPr>
            <w:tcW w:w="2019" w:type="pct"/>
          </w:tcPr>
          <w:p w14:paraId="5E592F38" w14:textId="77777777" w:rsidR="0070364B" w:rsidRPr="006D17C6" w:rsidRDefault="0070364B" w:rsidP="0043384F">
            <w:pPr>
              <w:spacing w:after="0" w:line="240" w:lineRule="auto"/>
              <w:jc w:val="both"/>
              <w:rPr>
                <w:lang w:val="en-GB"/>
              </w:rPr>
            </w:pPr>
            <w:r w:rsidRPr="006D17C6">
              <w:rPr>
                <w:lang w:val="en-GB"/>
              </w:rPr>
              <w:t>6 months after last action</w:t>
            </w:r>
          </w:p>
        </w:tc>
      </w:tr>
      <w:tr w:rsidR="0070364B" w:rsidRPr="006D17C6" w14:paraId="15527FCA" w14:textId="77777777" w:rsidTr="0043384F">
        <w:trPr>
          <w:cantSplit/>
        </w:trPr>
        <w:tc>
          <w:tcPr>
            <w:tcW w:w="2981" w:type="pct"/>
          </w:tcPr>
          <w:p w14:paraId="152E4FF5" w14:textId="77777777" w:rsidR="0070364B" w:rsidRPr="006D17C6" w:rsidRDefault="0070364B" w:rsidP="0043384F">
            <w:pPr>
              <w:spacing w:after="0" w:line="240" w:lineRule="auto"/>
              <w:jc w:val="both"/>
              <w:rPr>
                <w:lang w:val="en-GB"/>
              </w:rPr>
            </w:pPr>
            <w:r w:rsidRPr="006D17C6">
              <w:rPr>
                <w:lang w:val="en-GB"/>
              </w:rPr>
              <w:t>Accident report forms</w:t>
            </w:r>
          </w:p>
        </w:tc>
        <w:tc>
          <w:tcPr>
            <w:tcW w:w="2019" w:type="pct"/>
          </w:tcPr>
          <w:p w14:paraId="2CBE2307" w14:textId="77777777" w:rsidR="0070364B" w:rsidRPr="006D17C6" w:rsidRDefault="0070364B" w:rsidP="0043384F">
            <w:pPr>
              <w:spacing w:after="0" w:line="240" w:lineRule="auto"/>
              <w:jc w:val="both"/>
              <w:rPr>
                <w:lang w:val="en-GB"/>
              </w:rPr>
            </w:pPr>
            <w:r w:rsidRPr="006D17C6">
              <w:rPr>
                <w:lang w:val="en-GB"/>
              </w:rPr>
              <w:t>3 years after last action</w:t>
            </w:r>
          </w:p>
        </w:tc>
      </w:tr>
      <w:tr w:rsidR="0070364B" w:rsidRPr="006D17C6" w14:paraId="04C51E6D" w14:textId="77777777" w:rsidTr="0043384F">
        <w:trPr>
          <w:cantSplit/>
        </w:trPr>
        <w:tc>
          <w:tcPr>
            <w:tcW w:w="2981" w:type="pct"/>
          </w:tcPr>
          <w:p w14:paraId="18FD1D5C" w14:textId="77777777" w:rsidR="0070364B" w:rsidRPr="006D17C6" w:rsidRDefault="0070364B" w:rsidP="0043384F">
            <w:pPr>
              <w:spacing w:after="0" w:line="240" w:lineRule="auto"/>
              <w:jc w:val="both"/>
              <w:rPr>
                <w:lang w:val="en-GB"/>
              </w:rPr>
            </w:pPr>
            <w:r w:rsidRPr="006D17C6">
              <w:rPr>
                <w:lang w:val="en-GB"/>
              </w:rPr>
              <w:t>Parental leave records</w:t>
            </w:r>
          </w:p>
        </w:tc>
        <w:tc>
          <w:tcPr>
            <w:tcW w:w="2019" w:type="pct"/>
          </w:tcPr>
          <w:p w14:paraId="415C1602" w14:textId="77777777" w:rsidR="0070364B" w:rsidRPr="006D17C6" w:rsidRDefault="0070364B" w:rsidP="0043384F">
            <w:pPr>
              <w:spacing w:after="0" w:line="240" w:lineRule="auto"/>
              <w:jc w:val="both"/>
              <w:rPr>
                <w:lang w:val="en-GB"/>
              </w:rPr>
            </w:pPr>
            <w:r w:rsidRPr="006D17C6">
              <w:rPr>
                <w:lang w:val="en-GB"/>
              </w:rPr>
              <w:t>5 years from birth of child</w:t>
            </w:r>
          </w:p>
        </w:tc>
      </w:tr>
      <w:tr w:rsidR="0070364B" w:rsidRPr="006D17C6" w14:paraId="53A989CE" w14:textId="77777777" w:rsidTr="0043384F">
        <w:trPr>
          <w:cantSplit/>
        </w:trPr>
        <w:tc>
          <w:tcPr>
            <w:tcW w:w="2981" w:type="pct"/>
          </w:tcPr>
          <w:p w14:paraId="192CEAF4" w14:textId="77777777" w:rsidR="0070364B" w:rsidRPr="006D17C6" w:rsidRDefault="0070364B" w:rsidP="008F237E">
            <w:pPr>
              <w:spacing w:after="0" w:line="240" w:lineRule="auto"/>
              <w:rPr>
                <w:lang w:val="en-GB"/>
              </w:rPr>
            </w:pPr>
            <w:r w:rsidRPr="006D17C6">
              <w:rPr>
                <w:lang w:val="en-GB"/>
              </w:rPr>
              <w:lastRenderedPageBreak/>
              <w:t>Employment records: redundancy, equal opportunities; health &amp; welfare records</w:t>
            </w:r>
          </w:p>
        </w:tc>
        <w:tc>
          <w:tcPr>
            <w:tcW w:w="2019" w:type="pct"/>
          </w:tcPr>
          <w:p w14:paraId="6B3E64AF" w14:textId="77777777" w:rsidR="0070364B" w:rsidRPr="006D17C6" w:rsidRDefault="0070364B" w:rsidP="0043384F">
            <w:pPr>
              <w:spacing w:after="0" w:line="240" w:lineRule="auto"/>
              <w:jc w:val="both"/>
              <w:rPr>
                <w:lang w:val="en-GB"/>
              </w:rPr>
            </w:pPr>
            <w:r w:rsidRPr="006D17C6">
              <w:rPr>
                <w:lang w:val="en-GB"/>
              </w:rPr>
              <w:t>6 years after last action</w:t>
            </w:r>
          </w:p>
        </w:tc>
      </w:tr>
      <w:tr w:rsidR="0070364B" w:rsidRPr="006D17C6" w14:paraId="4C05B185" w14:textId="77777777" w:rsidTr="0043384F">
        <w:trPr>
          <w:cantSplit/>
        </w:trPr>
        <w:tc>
          <w:tcPr>
            <w:tcW w:w="2981" w:type="pct"/>
          </w:tcPr>
          <w:p w14:paraId="2A1883F8" w14:textId="77777777" w:rsidR="0070364B" w:rsidRPr="006D17C6" w:rsidRDefault="0070364B" w:rsidP="008F237E">
            <w:pPr>
              <w:spacing w:after="0" w:line="240" w:lineRule="auto"/>
              <w:rPr>
                <w:lang w:val="en-GB"/>
              </w:rPr>
            </w:pPr>
            <w:r w:rsidRPr="006D17C6">
              <w:rPr>
                <w:lang w:val="en-GB"/>
              </w:rPr>
              <w:t>Employees that left the business: emergency contacts and bank account details</w:t>
            </w:r>
          </w:p>
        </w:tc>
        <w:tc>
          <w:tcPr>
            <w:tcW w:w="2019" w:type="pct"/>
          </w:tcPr>
          <w:p w14:paraId="098B9CA9" w14:textId="77777777" w:rsidR="0070364B" w:rsidRPr="006D17C6" w:rsidRDefault="0070364B" w:rsidP="0043384F">
            <w:pPr>
              <w:spacing w:after="0" w:line="240" w:lineRule="auto"/>
              <w:jc w:val="both"/>
              <w:rPr>
                <w:lang w:val="en-GB"/>
              </w:rPr>
            </w:pPr>
            <w:r w:rsidRPr="006D17C6">
              <w:rPr>
                <w:lang w:val="en-GB"/>
              </w:rPr>
              <w:t>Delete immediately after making final salary payment</w:t>
            </w:r>
          </w:p>
        </w:tc>
      </w:tr>
      <w:tr w:rsidR="0070364B" w:rsidRPr="006D17C6" w14:paraId="6C774E4E" w14:textId="77777777" w:rsidTr="0043384F">
        <w:trPr>
          <w:cantSplit/>
        </w:trPr>
        <w:tc>
          <w:tcPr>
            <w:tcW w:w="2981" w:type="pct"/>
          </w:tcPr>
          <w:p w14:paraId="11782904" w14:textId="77777777" w:rsidR="0070364B" w:rsidRPr="006D17C6" w:rsidRDefault="0070364B" w:rsidP="0043384F">
            <w:pPr>
              <w:spacing w:after="0" w:line="240" w:lineRule="auto"/>
              <w:jc w:val="both"/>
              <w:rPr>
                <w:lang w:val="en-GB"/>
              </w:rPr>
            </w:pPr>
            <w:r w:rsidRPr="006D17C6">
              <w:rPr>
                <w:lang w:val="en-GB"/>
              </w:rPr>
              <w:t>Pay &amp; tax: pay deductions, tax forms, payroll, loans</w:t>
            </w:r>
          </w:p>
        </w:tc>
        <w:tc>
          <w:tcPr>
            <w:tcW w:w="2019" w:type="pct"/>
          </w:tcPr>
          <w:p w14:paraId="49CA2EEE" w14:textId="77777777" w:rsidR="0070364B" w:rsidRPr="006D17C6" w:rsidRDefault="0070364B" w:rsidP="0043384F">
            <w:pPr>
              <w:spacing w:after="0" w:line="240" w:lineRule="auto"/>
              <w:jc w:val="both"/>
              <w:rPr>
                <w:lang w:val="en-GB"/>
              </w:rPr>
            </w:pPr>
            <w:r w:rsidRPr="006D17C6">
              <w:rPr>
                <w:lang w:val="en-GB"/>
              </w:rPr>
              <w:t>6 years after last action</w:t>
            </w:r>
          </w:p>
        </w:tc>
      </w:tr>
      <w:tr w:rsidR="0070364B" w:rsidRPr="006D17C6" w14:paraId="341F0D1D" w14:textId="77777777" w:rsidTr="0043384F">
        <w:trPr>
          <w:cantSplit/>
        </w:trPr>
        <w:tc>
          <w:tcPr>
            <w:tcW w:w="2981" w:type="pct"/>
          </w:tcPr>
          <w:p w14:paraId="3803EB1E" w14:textId="77777777" w:rsidR="0070364B" w:rsidRPr="006D17C6" w:rsidRDefault="0070364B" w:rsidP="0043384F">
            <w:pPr>
              <w:spacing w:after="0" w:line="240" w:lineRule="auto"/>
              <w:jc w:val="both"/>
              <w:rPr>
                <w:lang w:val="en-GB"/>
              </w:rPr>
            </w:pPr>
            <w:r w:rsidRPr="006D17C6">
              <w:rPr>
                <w:lang w:val="en-GB"/>
              </w:rPr>
              <w:t>Records of formal disciplinary actions in employee file</w:t>
            </w:r>
          </w:p>
        </w:tc>
        <w:tc>
          <w:tcPr>
            <w:tcW w:w="2019" w:type="pct"/>
          </w:tcPr>
          <w:p w14:paraId="095F9D37" w14:textId="77777777" w:rsidR="0070364B" w:rsidRPr="006D17C6" w:rsidRDefault="0070364B" w:rsidP="0043384F">
            <w:pPr>
              <w:spacing w:after="0" w:line="240" w:lineRule="auto"/>
              <w:jc w:val="both"/>
              <w:rPr>
                <w:lang w:val="en-GB"/>
              </w:rPr>
            </w:pPr>
            <w:r w:rsidRPr="006D17C6">
              <w:rPr>
                <w:lang w:val="en-GB"/>
              </w:rPr>
              <w:t>6 years after last action</w:t>
            </w:r>
          </w:p>
        </w:tc>
      </w:tr>
      <w:tr w:rsidR="0070364B" w:rsidRPr="006D17C6" w14:paraId="2E1C8A60" w14:textId="77777777" w:rsidTr="0043384F">
        <w:trPr>
          <w:cantSplit/>
        </w:trPr>
        <w:tc>
          <w:tcPr>
            <w:tcW w:w="2981" w:type="pct"/>
          </w:tcPr>
          <w:p w14:paraId="2646EBFA" w14:textId="77777777" w:rsidR="0070364B" w:rsidRPr="006D17C6" w:rsidRDefault="0070364B" w:rsidP="0043384F">
            <w:pPr>
              <w:spacing w:after="0" w:line="240" w:lineRule="auto"/>
              <w:jc w:val="both"/>
              <w:rPr>
                <w:lang w:val="en-GB"/>
              </w:rPr>
            </w:pPr>
            <w:r w:rsidRPr="006D17C6">
              <w:rPr>
                <w:lang w:val="en-GB"/>
              </w:rPr>
              <w:t>Records of formal grievances in employee file</w:t>
            </w:r>
          </w:p>
        </w:tc>
        <w:tc>
          <w:tcPr>
            <w:tcW w:w="2019" w:type="pct"/>
          </w:tcPr>
          <w:p w14:paraId="09D79284" w14:textId="77777777" w:rsidR="0070364B" w:rsidRPr="006D17C6" w:rsidRDefault="0070364B" w:rsidP="0043384F">
            <w:pPr>
              <w:spacing w:after="0" w:line="240" w:lineRule="auto"/>
              <w:jc w:val="both"/>
              <w:rPr>
                <w:lang w:val="en-GB"/>
              </w:rPr>
            </w:pPr>
            <w:r w:rsidRPr="006D17C6">
              <w:rPr>
                <w:lang w:val="en-GB"/>
              </w:rPr>
              <w:t>6 years after last action</w:t>
            </w:r>
          </w:p>
        </w:tc>
      </w:tr>
      <w:tr w:rsidR="00420613" w:rsidRPr="006D17C6" w14:paraId="00507423" w14:textId="77777777" w:rsidTr="0043384F">
        <w:trPr>
          <w:cantSplit/>
        </w:trPr>
        <w:tc>
          <w:tcPr>
            <w:tcW w:w="2981" w:type="pct"/>
          </w:tcPr>
          <w:p w14:paraId="17F5561A" w14:textId="77777777" w:rsidR="00420613" w:rsidRPr="006D17C6" w:rsidRDefault="00420613" w:rsidP="0043384F">
            <w:pPr>
              <w:spacing w:after="0" w:line="240" w:lineRule="auto"/>
              <w:jc w:val="both"/>
              <w:rPr>
                <w:lang w:val="en-GB"/>
              </w:rPr>
            </w:pPr>
            <w:r>
              <w:rPr>
                <w:lang w:val="en-GB"/>
              </w:rPr>
              <w:t>Staff conflict of interest declarations</w:t>
            </w:r>
          </w:p>
        </w:tc>
        <w:tc>
          <w:tcPr>
            <w:tcW w:w="2019" w:type="pct"/>
          </w:tcPr>
          <w:p w14:paraId="39F4D307" w14:textId="77777777" w:rsidR="000D28B5" w:rsidRDefault="00000000">
            <w:r>
              <w:t>Duration of employment plus 6 years</w:t>
            </w:r>
          </w:p>
        </w:tc>
      </w:tr>
      <w:tr w:rsidR="0070364B" w:rsidRPr="006D17C6" w14:paraId="48E183AB" w14:textId="77777777" w:rsidTr="0043384F">
        <w:trPr>
          <w:cantSplit/>
        </w:trPr>
        <w:tc>
          <w:tcPr>
            <w:tcW w:w="5000" w:type="pct"/>
            <w:gridSpan w:val="2"/>
            <w:shd w:val="clear" w:color="auto" w:fill="F2F2F2" w:themeFill="background1" w:themeFillShade="F2"/>
          </w:tcPr>
          <w:p w14:paraId="298405DC" w14:textId="77777777" w:rsidR="0070364B" w:rsidRPr="006D17C6" w:rsidRDefault="0070364B" w:rsidP="0043384F">
            <w:pPr>
              <w:spacing w:after="0" w:line="240" w:lineRule="auto"/>
              <w:jc w:val="both"/>
              <w:rPr>
                <w:b/>
                <w:bCs/>
                <w:lang w:val="en-GB"/>
              </w:rPr>
            </w:pPr>
            <w:r w:rsidRPr="006D17C6">
              <w:rPr>
                <w:b/>
                <w:bCs/>
                <w:lang w:val="en-GB"/>
              </w:rPr>
              <w:t>Commercial Contracts:</w:t>
            </w:r>
          </w:p>
        </w:tc>
      </w:tr>
      <w:tr w:rsidR="0070364B" w:rsidRPr="006D17C6" w14:paraId="30902845" w14:textId="77777777" w:rsidTr="0043384F">
        <w:trPr>
          <w:cantSplit/>
        </w:trPr>
        <w:tc>
          <w:tcPr>
            <w:tcW w:w="2981" w:type="pct"/>
          </w:tcPr>
          <w:p w14:paraId="0E850892" w14:textId="77777777" w:rsidR="0070364B" w:rsidRPr="006D17C6" w:rsidRDefault="0070364B" w:rsidP="0043384F">
            <w:pPr>
              <w:spacing w:after="0" w:line="240" w:lineRule="auto"/>
              <w:jc w:val="both"/>
              <w:rPr>
                <w:lang w:val="en-GB"/>
              </w:rPr>
            </w:pPr>
            <w:r w:rsidRPr="006D17C6">
              <w:rPr>
                <w:lang w:val="en-GB"/>
              </w:rPr>
              <w:t>Contracts with suppliers and clients</w:t>
            </w:r>
          </w:p>
        </w:tc>
        <w:tc>
          <w:tcPr>
            <w:tcW w:w="2019" w:type="pct"/>
          </w:tcPr>
          <w:p w14:paraId="20A68D87" w14:textId="77777777" w:rsidR="0070364B" w:rsidRPr="006D17C6" w:rsidRDefault="0070364B" w:rsidP="0043384F">
            <w:pPr>
              <w:spacing w:after="0" w:line="240" w:lineRule="auto"/>
              <w:jc w:val="both"/>
              <w:rPr>
                <w:lang w:val="en-GB"/>
              </w:rPr>
            </w:pPr>
            <w:r w:rsidRPr="006D17C6">
              <w:rPr>
                <w:lang w:val="en-GB"/>
              </w:rPr>
              <w:t>6 years after last action</w:t>
            </w:r>
          </w:p>
        </w:tc>
      </w:tr>
      <w:tr w:rsidR="0070364B" w:rsidRPr="006D17C6" w14:paraId="57780B39" w14:textId="77777777" w:rsidTr="0043384F">
        <w:trPr>
          <w:cantSplit/>
        </w:trPr>
        <w:tc>
          <w:tcPr>
            <w:tcW w:w="2981" w:type="pct"/>
          </w:tcPr>
          <w:p w14:paraId="2565A9B2" w14:textId="77777777" w:rsidR="0070364B" w:rsidRPr="006D17C6" w:rsidRDefault="0070364B" w:rsidP="0043384F">
            <w:pPr>
              <w:spacing w:after="0" w:line="240" w:lineRule="auto"/>
              <w:jc w:val="both"/>
              <w:rPr>
                <w:lang w:val="en-GB"/>
              </w:rPr>
            </w:pPr>
            <w:r w:rsidRPr="006D17C6">
              <w:rPr>
                <w:lang w:val="en-GB"/>
              </w:rPr>
              <w:t>Purchase orders and invoices including paid/unpaid</w:t>
            </w:r>
          </w:p>
        </w:tc>
        <w:tc>
          <w:tcPr>
            <w:tcW w:w="2019" w:type="pct"/>
          </w:tcPr>
          <w:p w14:paraId="482BE835" w14:textId="77777777" w:rsidR="0070364B" w:rsidRPr="006D17C6" w:rsidRDefault="0070364B" w:rsidP="0043384F">
            <w:pPr>
              <w:spacing w:after="0" w:line="240" w:lineRule="auto"/>
              <w:jc w:val="both"/>
              <w:rPr>
                <w:lang w:val="en-GB"/>
              </w:rPr>
            </w:pPr>
            <w:r w:rsidRPr="006D17C6">
              <w:rPr>
                <w:lang w:val="en-GB"/>
              </w:rPr>
              <w:t>7 years after last action</w:t>
            </w:r>
          </w:p>
        </w:tc>
      </w:tr>
      <w:tr w:rsidR="0070364B" w:rsidRPr="006D17C6" w14:paraId="253AD433" w14:textId="77777777" w:rsidTr="0043384F">
        <w:trPr>
          <w:cantSplit/>
        </w:trPr>
        <w:tc>
          <w:tcPr>
            <w:tcW w:w="5000" w:type="pct"/>
            <w:gridSpan w:val="2"/>
            <w:shd w:val="clear" w:color="auto" w:fill="F2F2F2" w:themeFill="background1" w:themeFillShade="F2"/>
          </w:tcPr>
          <w:p w14:paraId="33537EF9" w14:textId="77777777" w:rsidR="0070364B" w:rsidRPr="006D17C6" w:rsidRDefault="0070364B" w:rsidP="0043384F">
            <w:pPr>
              <w:spacing w:after="0" w:line="240" w:lineRule="auto"/>
              <w:jc w:val="both"/>
              <w:rPr>
                <w:b/>
                <w:bCs/>
                <w:lang w:val="en-GB"/>
              </w:rPr>
            </w:pPr>
            <w:r w:rsidRPr="006D17C6">
              <w:rPr>
                <w:b/>
                <w:bCs/>
                <w:lang w:val="en-GB"/>
              </w:rPr>
              <w:t>Marketing Records:</w:t>
            </w:r>
          </w:p>
        </w:tc>
      </w:tr>
      <w:tr w:rsidR="0070364B" w:rsidRPr="006D17C6" w14:paraId="65E9D10C" w14:textId="77777777" w:rsidTr="0043384F">
        <w:trPr>
          <w:cantSplit/>
        </w:trPr>
        <w:tc>
          <w:tcPr>
            <w:tcW w:w="2981" w:type="pct"/>
          </w:tcPr>
          <w:p w14:paraId="5CEB75C7" w14:textId="77777777" w:rsidR="0070364B" w:rsidRPr="006D17C6" w:rsidRDefault="0070364B" w:rsidP="0043384F">
            <w:pPr>
              <w:spacing w:after="0" w:line="240" w:lineRule="auto"/>
              <w:jc w:val="both"/>
              <w:rPr>
                <w:lang w:val="en-GB"/>
              </w:rPr>
            </w:pPr>
            <w:r w:rsidRPr="006D17C6">
              <w:rPr>
                <w:lang w:val="en-GB"/>
              </w:rPr>
              <w:t>Mailing lists</w:t>
            </w:r>
          </w:p>
        </w:tc>
        <w:tc>
          <w:tcPr>
            <w:tcW w:w="2019" w:type="pct"/>
          </w:tcPr>
          <w:p w14:paraId="5012378C" w14:textId="77777777" w:rsidR="0070364B" w:rsidRPr="006D17C6" w:rsidRDefault="0070364B" w:rsidP="0043384F">
            <w:pPr>
              <w:spacing w:after="0" w:line="240" w:lineRule="auto"/>
              <w:jc w:val="both"/>
              <w:rPr>
                <w:lang w:val="en-GB"/>
              </w:rPr>
            </w:pPr>
            <w:r w:rsidRPr="006D17C6">
              <w:rPr>
                <w:lang w:val="en-GB"/>
              </w:rPr>
              <w:t>1 year after last action</w:t>
            </w:r>
          </w:p>
        </w:tc>
      </w:tr>
      <w:tr w:rsidR="0070364B" w:rsidRPr="006D17C6" w14:paraId="2F403973" w14:textId="77777777" w:rsidTr="0043384F">
        <w:trPr>
          <w:cantSplit/>
        </w:trPr>
        <w:tc>
          <w:tcPr>
            <w:tcW w:w="5000" w:type="pct"/>
            <w:gridSpan w:val="2"/>
            <w:shd w:val="clear" w:color="auto" w:fill="F2F2F2" w:themeFill="background1" w:themeFillShade="F2"/>
          </w:tcPr>
          <w:p w14:paraId="5605955F" w14:textId="77777777" w:rsidR="0070364B" w:rsidRPr="006D17C6" w:rsidRDefault="0070364B" w:rsidP="0043384F">
            <w:pPr>
              <w:spacing w:after="0" w:line="240" w:lineRule="auto"/>
              <w:jc w:val="both"/>
              <w:rPr>
                <w:b/>
                <w:bCs/>
                <w:lang w:val="en-GB"/>
              </w:rPr>
            </w:pPr>
            <w:r w:rsidRPr="006D17C6">
              <w:rPr>
                <w:b/>
                <w:bCs/>
                <w:lang w:val="en-GB"/>
              </w:rPr>
              <w:t>Operational Records:</w:t>
            </w:r>
          </w:p>
        </w:tc>
      </w:tr>
      <w:tr w:rsidR="0070364B" w:rsidRPr="006D17C6" w14:paraId="2133660A" w14:textId="77777777" w:rsidTr="0043384F">
        <w:trPr>
          <w:cantSplit/>
        </w:trPr>
        <w:tc>
          <w:tcPr>
            <w:tcW w:w="2981" w:type="pct"/>
          </w:tcPr>
          <w:p w14:paraId="4DE8C5BF" w14:textId="77777777" w:rsidR="000D28B5" w:rsidRDefault="00000000">
            <w:r>
              <w:t>Record of apprentices, outcomes and dates</w:t>
            </w:r>
          </w:p>
        </w:tc>
        <w:tc>
          <w:tcPr>
            <w:tcW w:w="2019" w:type="pct"/>
          </w:tcPr>
          <w:p w14:paraId="75F70979" w14:textId="77777777" w:rsidR="000D28B5" w:rsidRDefault="00000000">
            <w:r>
              <w:t>6 years after certification or, where no certificate is issued, after final assessment or withdrawal. Retain anonymised statistics longer where needed.</w:t>
            </w:r>
          </w:p>
        </w:tc>
      </w:tr>
      <w:tr w:rsidR="0070364B" w:rsidRPr="006D17C6" w14:paraId="6618945C" w14:textId="77777777" w:rsidTr="0043384F">
        <w:trPr>
          <w:cantSplit/>
        </w:trPr>
        <w:tc>
          <w:tcPr>
            <w:tcW w:w="2981" w:type="pct"/>
          </w:tcPr>
          <w:p w14:paraId="4BDE4382" w14:textId="77777777" w:rsidR="0070364B" w:rsidRPr="006D17C6" w:rsidRDefault="0070364B" w:rsidP="0043384F">
            <w:pPr>
              <w:spacing w:after="0" w:line="240" w:lineRule="auto"/>
              <w:jc w:val="both"/>
              <w:rPr>
                <w:lang w:val="en-GB"/>
              </w:rPr>
            </w:pPr>
            <w:r w:rsidRPr="006D17C6">
              <w:rPr>
                <w:lang w:val="en-GB"/>
              </w:rPr>
              <w:t>Policies/Procedures</w:t>
            </w:r>
          </w:p>
        </w:tc>
        <w:tc>
          <w:tcPr>
            <w:tcW w:w="2019" w:type="pct"/>
          </w:tcPr>
          <w:p w14:paraId="28D09CB5" w14:textId="77777777" w:rsidR="0070364B" w:rsidRPr="006D17C6" w:rsidRDefault="0070364B" w:rsidP="0043384F">
            <w:pPr>
              <w:spacing w:after="0" w:line="240" w:lineRule="auto"/>
              <w:jc w:val="both"/>
              <w:rPr>
                <w:lang w:val="en-GB"/>
              </w:rPr>
            </w:pPr>
            <w:r w:rsidRPr="006D17C6">
              <w:rPr>
                <w:lang w:val="en-GB"/>
              </w:rPr>
              <w:t>7 years</w:t>
            </w:r>
          </w:p>
        </w:tc>
      </w:tr>
      <w:tr w:rsidR="0070364B" w:rsidRPr="006D17C6" w14:paraId="3BBF28EF" w14:textId="77777777" w:rsidTr="0043384F">
        <w:trPr>
          <w:cantSplit/>
        </w:trPr>
        <w:tc>
          <w:tcPr>
            <w:tcW w:w="2981" w:type="pct"/>
          </w:tcPr>
          <w:p w14:paraId="580067A2" w14:textId="77777777" w:rsidR="0070364B" w:rsidRPr="006D17C6" w:rsidRDefault="0070364B" w:rsidP="0043384F">
            <w:pPr>
              <w:spacing w:after="0" w:line="240" w:lineRule="auto"/>
              <w:jc w:val="both"/>
              <w:rPr>
                <w:lang w:val="en-GB"/>
              </w:rPr>
            </w:pPr>
            <w:r w:rsidRPr="006D17C6">
              <w:rPr>
                <w:lang w:val="en-GB"/>
              </w:rPr>
              <w:t>Complaints</w:t>
            </w:r>
          </w:p>
        </w:tc>
        <w:tc>
          <w:tcPr>
            <w:tcW w:w="2019" w:type="pct"/>
          </w:tcPr>
          <w:p w14:paraId="2294A65E" w14:textId="77777777" w:rsidR="0070364B" w:rsidRPr="006D17C6" w:rsidRDefault="0070364B" w:rsidP="0043384F">
            <w:pPr>
              <w:spacing w:after="0" w:line="240" w:lineRule="auto"/>
              <w:jc w:val="both"/>
              <w:rPr>
                <w:lang w:val="en-GB"/>
              </w:rPr>
            </w:pPr>
            <w:r w:rsidRPr="006D17C6">
              <w:rPr>
                <w:lang w:val="en-GB"/>
              </w:rPr>
              <w:t>6 years from end of fiscal year</w:t>
            </w:r>
          </w:p>
        </w:tc>
      </w:tr>
      <w:tr w:rsidR="0070364B" w:rsidRPr="006D17C6" w14:paraId="3E1A1091" w14:textId="77777777" w:rsidTr="0043384F">
        <w:trPr>
          <w:cantSplit/>
        </w:trPr>
        <w:tc>
          <w:tcPr>
            <w:tcW w:w="2981" w:type="pct"/>
          </w:tcPr>
          <w:p w14:paraId="2F9228ED" w14:textId="77777777" w:rsidR="0070364B" w:rsidRPr="006D17C6" w:rsidRDefault="0070364B" w:rsidP="0043384F">
            <w:pPr>
              <w:spacing w:after="0" w:line="240" w:lineRule="auto"/>
              <w:jc w:val="both"/>
              <w:rPr>
                <w:lang w:val="en-GB"/>
              </w:rPr>
            </w:pPr>
            <w:r w:rsidRPr="006D17C6">
              <w:rPr>
                <w:lang w:val="en-GB"/>
              </w:rPr>
              <w:t>Maintenance contracts</w:t>
            </w:r>
          </w:p>
        </w:tc>
        <w:tc>
          <w:tcPr>
            <w:tcW w:w="2019" w:type="pct"/>
          </w:tcPr>
          <w:p w14:paraId="1538C63F" w14:textId="77777777" w:rsidR="0070364B" w:rsidRPr="006D17C6" w:rsidRDefault="0070364B" w:rsidP="0043384F">
            <w:pPr>
              <w:spacing w:after="0" w:line="240" w:lineRule="auto"/>
              <w:jc w:val="both"/>
              <w:rPr>
                <w:lang w:val="en-GB"/>
              </w:rPr>
            </w:pPr>
            <w:r w:rsidRPr="006D17C6">
              <w:rPr>
                <w:lang w:val="en-GB"/>
              </w:rPr>
              <w:t>15 years from last action</w:t>
            </w:r>
          </w:p>
        </w:tc>
      </w:tr>
      <w:tr w:rsidR="0070364B" w:rsidRPr="006D17C6" w14:paraId="1A87BA8E" w14:textId="77777777" w:rsidTr="0043384F">
        <w:trPr>
          <w:cantSplit/>
        </w:trPr>
        <w:tc>
          <w:tcPr>
            <w:tcW w:w="2981" w:type="pct"/>
          </w:tcPr>
          <w:p w14:paraId="08FA4E91" w14:textId="77777777" w:rsidR="0070364B" w:rsidRPr="006D17C6" w:rsidRDefault="0070364B" w:rsidP="0043384F">
            <w:pPr>
              <w:spacing w:after="0" w:line="240" w:lineRule="auto"/>
              <w:jc w:val="both"/>
              <w:rPr>
                <w:lang w:val="en-GB"/>
              </w:rPr>
            </w:pPr>
            <w:r w:rsidRPr="006D17C6">
              <w:rPr>
                <w:lang w:val="en-GB"/>
              </w:rPr>
              <w:t>Website FAQs</w:t>
            </w:r>
          </w:p>
        </w:tc>
        <w:tc>
          <w:tcPr>
            <w:tcW w:w="2019" w:type="pct"/>
          </w:tcPr>
          <w:p w14:paraId="05A4B385" w14:textId="77777777" w:rsidR="0070364B" w:rsidRPr="006D17C6" w:rsidRDefault="0070364B" w:rsidP="0043384F">
            <w:pPr>
              <w:spacing w:after="0" w:line="240" w:lineRule="auto"/>
              <w:jc w:val="both"/>
              <w:rPr>
                <w:lang w:val="en-GB"/>
              </w:rPr>
            </w:pPr>
            <w:r w:rsidRPr="006D17C6">
              <w:rPr>
                <w:lang w:val="en-GB"/>
              </w:rPr>
              <w:t>6 months from last action</w:t>
            </w:r>
          </w:p>
        </w:tc>
      </w:tr>
      <w:tr w:rsidR="0070364B" w:rsidRPr="006D17C6" w14:paraId="07A95FA0" w14:textId="77777777" w:rsidTr="0043384F">
        <w:trPr>
          <w:cantSplit/>
        </w:trPr>
        <w:tc>
          <w:tcPr>
            <w:tcW w:w="2981" w:type="pct"/>
          </w:tcPr>
          <w:p w14:paraId="640C86C4" w14:textId="77777777" w:rsidR="0070364B" w:rsidRPr="006D17C6" w:rsidRDefault="0070364B" w:rsidP="0043384F">
            <w:pPr>
              <w:spacing w:after="0" w:line="240" w:lineRule="auto"/>
              <w:jc w:val="both"/>
              <w:rPr>
                <w:lang w:val="en-GB"/>
              </w:rPr>
            </w:pPr>
            <w:r w:rsidRPr="006D17C6">
              <w:rPr>
                <w:lang w:val="en-GB"/>
              </w:rPr>
              <w:t>Insurance schedules</w:t>
            </w:r>
          </w:p>
        </w:tc>
        <w:tc>
          <w:tcPr>
            <w:tcW w:w="2019" w:type="pct"/>
          </w:tcPr>
          <w:p w14:paraId="4F9AFB59" w14:textId="77777777" w:rsidR="0070364B" w:rsidRPr="006D17C6" w:rsidRDefault="0070364B" w:rsidP="0043384F">
            <w:pPr>
              <w:spacing w:after="0" w:line="240" w:lineRule="auto"/>
              <w:jc w:val="both"/>
              <w:rPr>
                <w:lang w:val="en-GB"/>
              </w:rPr>
            </w:pPr>
            <w:r w:rsidRPr="006D17C6">
              <w:rPr>
                <w:lang w:val="en-GB"/>
              </w:rPr>
              <w:t>10 years after last action</w:t>
            </w:r>
          </w:p>
        </w:tc>
      </w:tr>
      <w:tr w:rsidR="0070364B" w:rsidRPr="006D17C6" w14:paraId="63E458AD" w14:textId="77777777" w:rsidTr="0043384F">
        <w:trPr>
          <w:cantSplit/>
        </w:trPr>
        <w:tc>
          <w:tcPr>
            <w:tcW w:w="2981" w:type="pct"/>
          </w:tcPr>
          <w:p w14:paraId="07C62BE2" w14:textId="77777777" w:rsidR="0070364B" w:rsidRPr="006D17C6" w:rsidRDefault="0070364B" w:rsidP="0043384F">
            <w:pPr>
              <w:spacing w:after="0" w:line="240" w:lineRule="auto"/>
              <w:jc w:val="both"/>
              <w:rPr>
                <w:lang w:val="en-GB"/>
              </w:rPr>
            </w:pPr>
            <w:r w:rsidRPr="006D17C6">
              <w:rPr>
                <w:lang w:val="en-GB"/>
              </w:rPr>
              <w:t>Register of members</w:t>
            </w:r>
          </w:p>
        </w:tc>
        <w:tc>
          <w:tcPr>
            <w:tcW w:w="2019" w:type="pct"/>
          </w:tcPr>
          <w:p w14:paraId="588E3DC3" w14:textId="77777777" w:rsidR="0070364B" w:rsidRPr="006D17C6" w:rsidRDefault="0070364B" w:rsidP="0043384F">
            <w:pPr>
              <w:spacing w:after="0" w:line="240" w:lineRule="auto"/>
              <w:jc w:val="both"/>
              <w:rPr>
                <w:lang w:val="en-GB"/>
              </w:rPr>
            </w:pPr>
            <w:r w:rsidRPr="006D17C6">
              <w:rPr>
                <w:lang w:val="en-GB"/>
              </w:rPr>
              <w:t>Life of company</w:t>
            </w:r>
          </w:p>
        </w:tc>
      </w:tr>
      <w:tr w:rsidR="0070364B" w:rsidRPr="006D17C6" w14:paraId="6D099477" w14:textId="77777777" w:rsidTr="0043384F">
        <w:trPr>
          <w:cantSplit/>
        </w:trPr>
        <w:tc>
          <w:tcPr>
            <w:tcW w:w="2981" w:type="pct"/>
          </w:tcPr>
          <w:p w14:paraId="4A2AC1D5" w14:textId="77777777" w:rsidR="0070364B" w:rsidRPr="006D17C6" w:rsidRDefault="0070364B" w:rsidP="0043384F">
            <w:pPr>
              <w:spacing w:after="0" w:line="240" w:lineRule="auto"/>
              <w:jc w:val="both"/>
              <w:rPr>
                <w:lang w:val="en-GB"/>
              </w:rPr>
            </w:pPr>
            <w:r w:rsidRPr="006D17C6">
              <w:rPr>
                <w:lang w:val="en-GB"/>
              </w:rPr>
              <w:t>Management information returns</w:t>
            </w:r>
          </w:p>
        </w:tc>
        <w:tc>
          <w:tcPr>
            <w:tcW w:w="2019" w:type="pct"/>
          </w:tcPr>
          <w:p w14:paraId="655AF22D" w14:textId="77777777" w:rsidR="0070364B" w:rsidRPr="006D17C6" w:rsidRDefault="0070364B" w:rsidP="0043384F">
            <w:pPr>
              <w:spacing w:after="0" w:line="240" w:lineRule="auto"/>
              <w:jc w:val="both"/>
              <w:rPr>
                <w:lang w:val="en-GB"/>
              </w:rPr>
            </w:pPr>
            <w:r w:rsidRPr="006D17C6">
              <w:rPr>
                <w:lang w:val="en-GB"/>
              </w:rPr>
              <w:t>Life of company</w:t>
            </w:r>
          </w:p>
        </w:tc>
      </w:tr>
      <w:tr w:rsidR="0070364B" w:rsidRPr="006D17C6" w14:paraId="176477C2" w14:textId="77777777" w:rsidTr="0043384F">
        <w:trPr>
          <w:cantSplit/>
        </w:trPr>
        <w:tc>
          <w:tcPr>
            <w:tcW w:w="2981" w:type="pct"/>
          </w:tcPr>
          <w:p w14:paraId="23919D8E" w14:textId="77777777" w:rsidR="0070364B" w:rsidRPr="006D17C6" w:rsidRDefault="0070364B" w:rsidP="0043384F">
            <w:pPr>
              <w:spacing w:after="0" w:line="240" w:lineRule="auto"/>
              <w:jc w:val="both"/>
              <w:rPr>
                <w:lang w:val="en-GB"/>
              </w:rPr>
            </w:pPr>
            <w:r w:rsidRPr="006D17C6">
              <w:rPr>
                <w:lang w:val="en-GB"/>
              </w:rPr>
              <w:t>Memorandum of association</w:t>
            </w:r>
          </w:p>
        </w:tc>
        <w:tc>
          <w:tcPr>
            <w:tcW w:w="2019" w:type="pct"/>
          </w:tcPr>
          <w:p w14:paraId="24562209" w14:textId="77777777" w:rsidR="0070364B" w:rsidRPr="006D17C6" w:rsidRDefault="0070364B" w:rsidP="0043384F">
            <w:pPr>
              <w:spacing w:after="0" w:line="240" w:lineRule="auto"/>
              <w:jc w:val="both"/>
              <w:rPr>
                <w:lang w:val="en-GB"/>
              </w:rPr>
            </w:pPr>
            <w:r w:rsidRPr="006D17C6">
              <w:rPr>
                <w:lang w:val="en-GB"/>
              </w:rPr>
              <w:t>Life of company</w:t>
            </w:r>
          </w:p>
        </w:tc>
      </w:tr>
      <w:tr w:rsidR="0070364B" w:rsidRPr="006D17C6" w14:paraId="4B80935C" w14:textId="77777777" w:rsidTr="0043384F">
        <w:trPr>
          <w:cantSplit/>
        </w:trPr>
        <w:tc>
          <w:tcPr>
            <w:tcW w:w="2981" w:type="pct"/>
          </w:tcPr>
          <w:p w14:paraId="045301B5" w14:textId="77777777" w:rsidR="0070364B" w:rsidRPr="006D17C6" w:rsidRDefault="0070364B" w:rsidP="0043384F">
            <w:pPr>
              <w:spacing w:after="0" w:line="240" w:lineRule="auto"/>
              <w:jc w:val="both"/>
              <w:rPr>
                <w:lang w:val="en-GB"/>
              </w:rPr>
            </w:pPr>
            <w:r w:rsidRPr="006D17C6">
              <w:rPr>
                <w:lang w:val="en-GB"/>
              </w:rPr>
              <w:t>Register of directors and secretaries</w:t>
            </w:r>
          </w:p>
        </w:tc>
        <w:tc>
          <w:tcPr>
            <w:tcW w:w="2019" w:type="pct"/>
          </w:tcPr>
          <w:p w14:paraId="7F752104" w14:textId="77777777" w:rsidR="0070364B" w:rsidRPr="006D17C6" w:rsidRDefault="0070364B" w:rsidP="0043384F">
            <w:pPr>
              <w:spacing w:after="0" w:line="240" w:lineRule="auto"/>
              <w:jc w:val="both"/>
              <w:rPr>
                <w:lang w:val="en-GB"/>
              </w:rPr>
            </w:pPr>
            <w:r w:rsidRPr="006D17C6">
              <w:rPr>
                <w:lang w:val="en-GB"/>
              </w:rPr>
              <w:t>Life of company</w:t>
            </w:r>
          </w:p>
        </w:tc>
      </w:tr>
      <w:tr w:rsidR="0070364B" w:rsidRPr="006D17C6" w14:paraId="2F040DDA" w14:textId="77777777" w:rsidTr="0043384F">
        <w:trPr>
          <w:cantSplit/>
        </w:trPr>
        <w:tc>
          <w:tcPr>
            <w:tcW w:w="2981" w:type="pct"/>
          </w:tcPr>
          <w:p w14:paraId="1EA20279" w14:textId="77777777" w:rsidR="0070364B" w:rsidRPr="006D17C6" w:rsidRDefault="0070364B" w:rsidP="0043384F">
            <w:pPr>
              <w:spacing w:after="0" w:line="240" w:lineRule="auto"/>
              <w:jc w:val="both"/>
              <w:rPr>
                <w:lang w:val="en-GB"/>
              </w:rPr>
            </w:pPr>
            <w:r w:rsidRPr="006D17C6">
              <w:rPr>
                <w:lang w:val="en-GB"/>
              </w:rPr>
              <w:t>Employer’s liability insurance certificates</w:t>
            </w:r>
          </w:p>
        </w:tc>
        <w:tc>
          <w:tcPr>
            <w:tcW w:w="2019" w:type="pct"/>
          </w:tcPr>
          <w:p w14:paraId="48458B76" w14:textId="77777777" w:rsidR="0070364B" w:rsidRPr="006D17C6" w:rsidRDefault="0070364B" w:rsidP="0043384F">
            <w:pPr>
              <w:spacing w:after="0" w:line="240" w:lineRule="auto"/>
              <w:jc w:val="both"/>
              <w:rPr>
                <w:lang w:val="en-GB"/>
              </w:rPr>
            </w:pPr>
            <w:r w:rsidRPr="006D17C6">
              <w:rPr>
                <w:lang w:val="en-GB"/>
              </w:rPr>
              <w:t>Life of company</w:t>
            </w:r>
          </w:p>
        </w:tc>
      </w:tr>
      <w:tr w:rsidR="0070364B" w:rsidRPr="006D17C6" w14:paraId="55482605" w14:textId="77777777" w:rsidTr="0043384F">
        <w:trPr>
          <w:cantSplit/>
        </w:trPr>
        <w:tc>
          <w:tcPr>
            <w:tcW w:w="5000" w:type="pct"/>
            <w:gridSpan w:val="2"/>
            <w:shd w:val="clear" w:color="auto" w:fill="F2F2F2" w:themeFill="background1" w:themeFillShade="F2"/>
          </w:tcPr>
          <w:p w14:paraId="499431D2" w14:textId="77777777" w:rsidR="0070364B" w:rsidRPr="006D17C6" w:rsidRDefault="0070364B" w:rsidP="0043384F">
            <w:pPr>
              <w:spacing w:after="0" w:line="240" w:lineRule="auto"/>
              <w:jc w:val="both"/>
              <w:rPr>
                <w:b/>
                <w:bCs/>
                <w:lang w:val="en-GB"/>
              </w:rPr>
            </w:pPr>
            <w:r w:rsidRPr="006D17C6">
              <w:rPr>
                <w:b/>
                <w:bCs/>
                <w:lang w:val="en-GB"/>
              </w:rPr>
              <w:t>Email Records:</w:t>
            </w:r>
          </w:p>
        </w:tc>
      </w:tr>
      <w:tr w:rsidR="0070364B" w:rsidRPr="006D17C6" w14:paraId="3C8771E6" w14:textId="77777777" w:rsidTr="0043384F">
        <w:trPr>
          <w:cantSplit/>
        </w:trPr>
        <w:tc>
          <w:tcPr>
            <w:tcW w:w="2981" w:type="pct"/>
          </w:tcPr>
          <w:p w14:paraId="4BE77AC3" w14:textId="77777777" w:rsidR="0070364B" w:rsidRPr="006D17C6" w:rsidRDefault="0070364B" w:rsidP="0043384F">
            <w:pPr>
              <w:spacing w:after="0" w:line="240" w:lineRule="auto"/>
              <w:jc w:val="both"/>
              <w:rPr>
                <w:lang w:val="en-GB"/>
              </w:rPr>
            </w:pPr>
            <w:r w:rsidRPr="006D17C6">
              <w:rPr>
                <w:lang w:val="en-GB"/>
              </w:rPr>
              <w:t>Email correspondence</w:t>
            </w:r>
          </w:p>
        </w:tc>
        <w:tc>
          <w:tcPr>
            <w:tcW w:w="2019" w:type="pct"/>
          </w:tcPr>
          <w:p w14:paraId="0A5D68BB" w14:textId="77777777" w:rsidR="0070364B" w:rsidRPr="006D17C6" w:rsidRDefault="0070364B" w:rsidP="0043384F">
            <w:pPr>
              <w:spacing w:after="0" w:line="240" w:lineRule="auto"/>
              <w:jc w:val="both"/>
              <w:rPr>
                <w:lang w:val="en-GB"/>
              </w:rPr>
            </w:pPr>
            <w:r w:rsidRPr="006D17C6">
              <w:rPr>
                <w:lang w:val="en-GB"/>
              </w:rPr>
              <w:t>6 months after last action</w:t>
            </w:r>
          </w:p>
        </w:tc>
      </w:tr>
    </w:tbl>
    <w:p w14:paraId="33296597" w14:textId="77777777" w:rsidR="0070364B" w:rsidRPr="006D17C6" w:rsidRDefault="0070364B" w:rsidP="0070364B">
      <w:pPr>
        <w:jc w:val="both"/>
        <w:rPr>
          <w:b/>
          <w:bCs/>
          <w:lang w:val="en-GB"/>
        </w:rPr>
      </w:pPr>
    </w:p>
    <w:p w14:paraId="562B0DF2" w14:textId="77777777" w:rsidR="003E5C16" w:rsidRPr="006D17C6" w:rsidRDefault="003E5C16" w:rsidP="00A569BC">
      <w:pPr>
        <w:rPr>
          <w:lang w:val="en-GB"/>
        </w:rPr>
      </w:pPr>
      <w:r w:rsidRPr="006D17C6">
        <w:rPr>
          <w:lang w:val="en-GB"/>
        </w:rPr>
        <w:t>SSES is responsible to keep this retention schedule up to date, to reflect changing business needs, new legislation, changing perceptions of risk management and new priorities for our business.</w:t>
      </w:r>
    </w:p>
    <w:p w14:paraId="4CC2F0AE" w14:textId="77777777" w:rsidR="003E5C16" w:rsidRPr="006D17C6" w:rsidRDefault="003E5C16" w:rsidP="00A569BC">
      <w:pPr>
        <w:rPr>
          <w:lang w:val="en-GB"/>
        </w:rPr>
      </w:pPr>
      <w:r w:rsidRPr="006D17C6">
        <w:rPr>
          <w:lang w:val="en-GB"/>
        </w:rPr>
        <w:t xml:space="preserve">SSES is responsible for determining (in accordance with this Policy) whether to retain or dispose of specific documents. </w:t>
      </w:r>
    </w:p>
    <w:p w14:paraId="6D980F09" w14:textId="77777777" w:rsidR="003E5C16" w:rsidRPr="006D17C6" w:rsidRDefault="003E5C16" w:rsidP="00A569BC">
      <w:pPr>
        <w:rPr>
          <w:lang w:val="en-GB"/>
        </w:rPr>
      </w:pPr>
      <w:r w:rsidRPr="006D17C6">
        <w:rPr>
          <w:lang w:val="en-GB"/>
        </w:rPr>
        <w:t>Staff must consult the Data Protection Lead if in doubt about retention periods or whether a document is needed for a potential claim.</w:t>
      </w:r>
    </w:p>
    <w:p w14:paraId="7D85C593" w14:textId="77777777" w:rsidR="00167691" w:rsidRPr="006D17C6" w:rsidRDefault="00167691" w:rsidP="00832CC0">
      <w:pPr>
        <w:pStyle w:val="Heading2"/>
        <w:rPr>
          <w:lang w:val="en-GB"/>
        </w:rPr>
      </w:pPr>
      <w:bookmarkStart w:id="7" w:name="_Toc157528313"/>
      <w:r w:rsidRPr="006D17C6">
        <w:rPr>
          <w:lang w:val="en-GB"/>
        </w:rPr>
        <w:lastRenderedPageBreak/>
        <w:t>Disposal</w:t>
      </w:r>
      <w:bookmarkEnd w:id="7"/>
    </w:p>
    <w:p w14:paraId="0FF99B9B" w14:textId="77777777" w:rsidR="0078336B" w:rsidRPr="006D17C6" w:rsidRDefault="00167691" w:rsidP="00A569BC">
      <w:pPr>
        <w:rPr>
          <w:lang w:val="en-GB"/>
        </w:rPr>
      </w:pPr>
      <w:r w:rsidRPr="006D17C6">
        <w:rPr>
          <w:lang w:val="en-GB"/>
        </w:rPr>
        <w:t>We must ensure that personal data is securely disposed of when it’s no longer needed. This will reduce the risk that it will become inaccurate, out of date or irrelevant.</w:t>
      </w:r>
    </w:p>
    <w:p w14:paraId="75D33EE1" w14:textId="77777777" w:rsidR="00167691" w:rsidRPr="006D17C6" w:rsidRDefault="00167691" w:rsidP="00A569BC">
      <w:pPr>
        <w:rPr>
          <w:lang w:val="en-GB"/>
        </w:rPr>
      </w:pPr>
      <w:r w:rsidRPr="006D17C6">
        <w:rPr>
          <w:lang w:val="en-GB"/>
        </w:rPr>
        <w:t>The method of disposal should be appropriate to the nature and sensitivity of the documents concerned and includes:</w:t>
      </w:r>
    </w:p>
    <w:p w14:paraId="44203912" w14:textId="77777777" w:rsidR="00167691" w:rsidRPr="006D17C6" w:rsidRDefault="00167691" w:rsidP="00167691">
      <w:pPr>
        <w:numPr>
          <w:ilvl w:val="0"/>
          <w:numId w:val="5"/>
        </w:numPr>
        <w:jc w:val="both"/>
        <w:rPr>
          <w:lang w:val="en-GB"/>
        </w:rPr>
      </w:pPr>
      <w:r w:rsidRPr="006D17C6">
        <w:rPr>
          <w:lang w:val="en-GB"/>
        </w:rPr>
        <w:t>Non-confidential records – place in waste paper bin for disposal</w:t>
      </w:r>
    </w:p>
    <w:p w14:paraId="233A40C8" w14:textId="77777777" w:rsidR="00167691" w:rsidRPr="006D17C6" w:rsidRDefault="00167691" w:rsidP="00167691">
      <w:pPr>
        <w:numPr>
          <w:ilvl w:val="0"/>
          <w:numId w:val="5"/>
        </w:numPr>
        <w:jc w:val="both"/>
        <w:rPr>
          <w:lang w:val="en-GB"/>
        </w:rPr>
      </w:pPr>
      <w:r w:rsidRPr="006D17C6">
        <w:rPr>
          <w:lang w:val="en-GB"/>
        </w:rPr>
        <w:t>Confidential records – shred documents</w:t>
      </w:r>
    </w:p>
    <w:p w14:paraId="0CD3F8F3" w14:textId="77777777" w:rsidR="00167691" w:rsidRPr="006D17C6" w:rsidRDefault="00167691" w:rsidP="00167691">
      <w:pPr>
        <w:numPr>
          <w:ilvl w:val="0"/>
          <w:numId w:val="5"/>
        </w:numPr>
        <w:jc w:val="both"/>
        <w:rPr>
          <w:lang w:val="en-GB"/>
        </w:rPr>
      </w:pPr>
      <w:r w:rsidRPr="006D17C6">
        <w:rPr>
          <w:lang w:val="en-GB"/>
        </w:rPr>
        <w:t>Deletion of computer records</w:t>
      </w:r>
    </w:p>
    <w:p w14:paraId="3B022FE9" w14:textId="77777777" w:rsidR="00167691" w:rsidRPr="006D17C6" w:rsidRDefault="00167691" w:rsidP="00167691">
      <w:pPr>
        <w:numPr>
          <w:ilvl w:val="0"/>
          <w:numId w:val="5"/>
        </w:numPr>
        <w:jc w:val="both"/>
        <w:rPr>
          <w:lang w:val="en-GB"/>
        </w:rPr>
      </w:pPr>
      <w:r w:rsidRPr="006D17C6">
        <w:rPr>
          <w:lang w:val="en-GB"/>
        </w:rPr>
        <w:t>Securely erase electronic records and copies, including those held in approved cloud systems, in accordance with the applicable deletion and backup procedures.</w:t>
      </w:r>
    </w:p>
    <w:p w14:paraId="5DF4C8DF" w14:textId="77777777" w:rsidR="0078336B" w:rsidRPr="006D17C6" w:rsidRDefault="00611408" w:rsidP="003904B4">
      <w:pPr>
        <w:pStyle w:val="Heading2"/>
        <w:rPr>
          <w:lang w:val="en-GB"/>
        </w:rPr>
      </w:pPr>
      <w:bookmarkStart w:id="8" w:name="_Toc157528314"/>
      <w:r w:rsidRPr="006D17C6">
        <w:rPr>
          <w:lang w:val="en-GB"/>
        </w:rPr>
        <w:t>Data Protection Rights</w:t>
      </w:r>
      <w:bookmarkEnd w:id="8"/>
    </w:p>
    <w:p w14:paraId="12CAFAF1" w14:textId="77777777" w:rsidR="0078336B" w:rsidRPr="006D17C6" w:rsidRDefault="0078336B" w:rsidP="00A569BC">
      <w:pPr>
        <w:rPr>
          <w:lang w:val="en-GB"/>
        </w:rPr>
      </w:pPr>
      <w:r w:rsidRPr="006D17C6">
        <w:rPr>
          <w:lang w:val="en-GB"/>
        </w:rPr>
        <w:t xml:space="preserve">SS Educational Services Ltd would like to make sure </w:t>
      </w:r>
      <w:r w:rsidR="00832CC0">
        <w:rPr>
          <w:lang w:val="en-GB"/>
        </w:rPr>
        <w:t xml:space="preserve">individuals </w:t>
      </w:r>
      <w:r w:rsidRPr="006D17C6">
        <w:rPr>
          <w:lang w:val="en-GB"/>
        </w:rPr>
        <w:t xml:space="preserve">are fully aware of all of </w:t>
      </w:r>
      <w:r w:rsidR="00832CC0">
        <w:rPr>
          <w:lang w:val="en-GB"/>
        </w:rPr>
        <w:t>their</w:t>
      </w:r>
      <w:r w:rsidRPr="006D17C6">
        <w:rPr>
          <w:lang w:val="en-GB"/>
        </w:rPr>
        <w:t xml:space="preserve"> data protection rights. Every user is entitled to the following:</w:t>
      </w:r>
    </w:p>
    <w:p w14:paraId="1009A08F" w14:textId="77777777" w:rsidR="0078336B" w:rsidRPr="007C0746" w:rsidRDefault="0078336B" w:rsidP="00A569BC">
      <w:pPr>
        <w:rPr>
          <w:lang w:val="en-GB"/>
        </w:rPr>
      </w:pPr>
      <w:r w:rsidRPr="006D17C6">
        <w:rPr>
          <w:u w:val="single"/>
          <w:lang w:val="en-GB"/>
        </w:rPr>
        <w:t xml:space="preserve">The right to access </w:t>
      </w:r>
      <w:r w:rsidRPr="007C0746">
        <w:rPr>
          <w:lang w:val="en-GB"/>
        </w:rPr>
        <w:t>– You may request copies of your personal data. Requests will normally be processed free of charge, although a reasonable administrative fee may be charged where requests are manifestly unfounded or excessive.</w:t>
      </w:r>
    </w:p>
    <w:p w14:paraId="5C61397B" w14:textId="77777777" w:rsidR="0078336B" w:rsidRPr="006D17C6" w:rsidRDefault="0078336B" w:rsidP="00A569BC">
      <w:pPr>
        <w:rPr>
          <w:lang w:val="en-GB"/>
        </w:rPr>
      </w:pPr>
      <w:r w:rsidRPr="006D17C6">
        <w:rPr>
          <w:u w:val="single"/>
          <w:lang w:val="en-GB"/>
        </w:rPr>
        <w:t>The right to rectification</w:t>
      </w:r>
      <w:r w:rsidRPr="006D17C6">
        <w:rPr>
          <w:lang w:val="en-GB"/>
        </w:rPr>
        <w:t xml:space="preserve"> – You </w:t>
      </w:r>
      <w:proofErr w:type="gramStart"/>
      <w:r w:rsidRPr="006D17C6">
        <w:rPr>
          <w:lang w:val="en-GB"/>
        </w:rPr>
        <w:t>have</w:t>
      </w:r>
      <w:proofErr w:type="gramEnd"/>
      <w:r w:rsidRPr="006D17C6">
        <w:rPr>
          <w:lang w:val="en-GB"/>
        </w:rPr>
        <w:t xml:space="preserve"> the right to request that SS Educational Services Ltd correct any information you believe is inaccurate. You also have the right to request SS Educational Services Ltd to complete information you believe is incomplete.</w:t>
      </w:r>
    </w:p>
    <w:p w14:paraId="18E711FB" w14:textId="77777777" w:rsidR="0078336B" w:rsidRPr="006D17C6" w:rsidRDefault="0078336B" w:rsidP="00A569BC">
      <w:pPr>
        <w:rPr>
          <w:lang w:val="en-GB"/>
        </w:rPr>
      </w:pPr>
      <w:r w:rsidRPr="006D17C6">
        <w:rPr>
          <w:u w:val="single"/>
          <w:lang w:val="en-GB"/>
        </w:rPr>
        <w:t>The right to erasure</w:t>
      </w:r>
      <w:r w:rsidRPr="006D17C6">
        <w:rPr>
          <w:lang w:val="en-GB"/>
        </w:rPr>
        <w:t xml:space="preserve"> – You </w:t>
      </w:r>
      <w:proofErr w:type="gramStart"/>
      <w:r w:rsidRPr="006D17C6">
        <w:rPr>
          <w:lang w:val="en-GB"/>
        </w:rPr>
        <w:t>have</w:t>
      </w:r>
      <w:proofErr w:type="gramEnd"/>
      <w:r w:rsidRPr="006D17C6">
        <w:rPr>
          <w:lang w:val="en-GB"/>
        </w:rPr>
        <w:t xml:space="preserve"> the right to request that SS Educational Services Ltd erase your personal data, under certain conditions.</w:t>
      </w:r>
    </w:p>
    <w:p w14:paraId="73A98C0B" w14:textId="77777777" w:rsidR="0078336B" w:rsidRPr="006D17C6" w:rsidRDefault="0078336B" w:rsidP="00A569BC">
      <w:pPr>
        <w:rPr>
          <w:lang w:val="en-GB"/>
        </w:rPr>
      </w:pPr>
      <w:r w:rsidRPr="006D17C6">
        <w:rPr>
          <w:u w:val="single"/>
          <w:lang w:val="en-GB"/>
        </w:rPr>
        <w:t>The right to restrict processing</w:t>
      </w:r>
      <w:r w:rsidRPr="006D17C6">
        <w:rPr>
          <w:lang w:val="en-GB"/>
        </w:rPr>
        <w:t xml:space="preserve"> – You have the right to request that SS Educational Services Ltd restrict the processing of your personal data, under certain conditions.</w:t>
      </w:r>
    </w:p>
    <w:p w14:paraId="4A6E753C" w14:textId="77777777" w:rsidR="0078336B" w:rsidRPr="006D17C6" w:rsidRDefault="0078336B" w:rsidP="00A569BC">
      <w:pPr>
        <w:rPr>
          <w:lang w:val="en-GB"/>
        </w:rPr>
      </w:pPr>
      <w:r w:rsidRPr="006D17C6">
        <w:rPr>
          <w:u w:val="single"/>
          <w:lang w:val="en-GB"/>
        </w:rPr>
        <w:t>The right to object to processing</w:t>
      </w:r>
      <w:r w:rsidRPr="006D17C6">
        <w:rPr>
          <w:lang w:val="en-GB"/>
        </w:rPr>
        <w:t xml:space="preserve"> – You have the right to object to SS Educational Services </w:t>
      </w:r>
      <w:proofErr w:type="spellStart"/>
      <w:r w:rsidRPr="006D17C6">
        <w:rPr>
          <w:lang w:val="en-GB"/>
        </w:rPr>
        <w:t>Ltd’s</w:t>
      </w:r>
      <w:proofErr w:type="spellEnd"/>
      <w:r w:rsidRPr="006D17C6">
        <w:rPr>
          <w:lang w:val="en-GB"/>
        </w:rPr>
        <w:t xml:space="preserve"> processing of your personal data, under certain conditions.</w:t>
      </w:r>
    </w:p>
    <w:p w14:paraId="0A9466BA" w14:textId="77777777" w:rsidR="0078336B" w:rsidRPr="006D17C6" w:rsidRDefault="0078336B" w:rsidP="00A569BC">
      <w:pPr>
        <w:rPr>
          <w:lang w:val="en-GB"/>
        </w:rPr>
      </w:pPr>
      <w:r w:rsidRPr="006D17C6">
        <w:rPr>
          <w:u w:val="single"/>
          <w:lang w:val="en-GB"/>
        </w:rPr>
        <w:t>The right to data portability</w:t>
      </w:r>
      <w:r w:rsidRPr="006D17C6">
        <w:rPr>
          <w:lang w:val="en-GB"/>
        </w:rPr>
        <w:t xml:space="preserve"> – You have the right to request that SS Educational Services Ltd transfer the data that we have collected to another organisation, or directly to you, under certain conditions.</w:t>
      </w:r>
    </w:p>
    <w:p w14:paraId="7A359E92" w14:textId="77777777" w:rsidR="000D28B5" w:rsidRDefault="00000000">
      <w:pPr>
        <w:rPr>
          <w:lang w:val="en-GB"/>
        </w:rPr>
      </w:pPr>
      <w:r>
        <w:rPr>
          <w:lang w:val="en-GB"/>
        </w:rPr>
        <w:t>Where processing relies on consent, you have the right to withdraw that consent. You also have the right to complain to the Information Commissioner’s Office. The availability of other rights depends on the lawful basis and applicable exemptions.</w:t>
      </w:r>
    </w:p>
    <w:p w14:paraId="76113F4C" w14:textId="77777777" w:rsidR="0078336B" w:rsidRPr="006D17C6" w:rsidRDefault="0078336B" w:rsidP="00A569BC">
      <w:pPr>
        <w:rPr>
          <w:lang w:val="en-GB"/>
        </w:rPr>
      </w:pPr>
      <w:r w:rsidRPr="006D17C6">
        <w:rPr>
          <w:lang w:val="en-GB"/>
        </w:rPr>
        <w:lastRenderedPageBreak/>
        <w:t>We normally respond to rights requests without undue delay and within one month, subject to applicable legal rules on identity verification, clarification and extensions. Where an extension is permitted for a complex request or multiple requests, we will explain the reason within the initial month. If you would like to exercise your rights, contact us using the details below.</w:t>
      </w:r>
    </w:p>
    <w:p w14:paraId="0EB634FB" w14:textId="77777777" w:rsidR="0078336B" w:rsidRPr="006D17C6" w:rsidRDefault="0078336B" w:rsidP="00A569BC">
      <w:pPr>
        <w:rPr>
          <w:lang w:val="en-GB"/>
        </w:rPr>
      </w:pPr>
      <w:r w:rsidRPr="006D17C6">
        <w:rPr>
          <w:lang w:val="en-GB"/>
        </w:rPr>
        <w:t xml:space="preserve">Email: </w:t>
      </w:r>
      <w:hyperlink r:id="rId12">
        <w:r w:rsidRPr="006D17C6">
          <w:rPr>
            <w:rStyle w:val="Hyperlink"/>
            <w:lang w:val="en-GB"/>
          </w:rPr>
          <w:t>contact@sseducationalservices.co.uk</w:t>
        </w:r>
      </w:hyperlink>
    </w:p>
    <w:p w14:paraId="7F1B4A16" w14:textId="15170753" w:rsidR="0078336B" w:rsidRPr="006D17C6" w:rsidRDefault="0078336B" w:rsidP="00A569BC">
      <w:pPr>
        <w:rPr>
          <w:lang w:val="en-GB"/>
        </w:rPr>
      </w:pPr>
      <w:r w:rsidRPr="006D17C6">
        <w:rPr>
          <w:lang w:val="en-GB"/>
        </w:rPr>
        <w:t xml:space="preserve">Call us at: </w:t>
      </w:r>
      <w:r w:rsidR="007C0746">
        <w:rPr>
          <w:lang w:val="en-GB"/>
        </w:rPr>
        <w:t>01753 375 435</w:t>
      </w:r>
    </w:p>
    <w:p w14:paraId="54F62414" w14:textId="77777777" w:rsidR="0078336B" w:rsidRDefault="0078336B" w:rsidP="00A569BC">
      <w:pPr>
        <w:rPr>
          <w:lang w:val="en-GB"/>
        </w:rPr>
      </w:pPr>
      <w:r w:rsidRPr="006D17C6">
        <w:rPr>
          <w:lang w:val="en-GB"/>
        </w:rPr>
        <w:t xml:space="preserve">Write to: SS Educational Services Ltd, </w:t>
      </w:r>
      <w:r w:rsidR="2F96B6D6" w:rsidRPr="006D17C6">
        <w:rPr>
          <w:lang w:val="en-GB"/>
        </w:rPr>
        <w:t>Castle Hill House, 12 Castle Hill, Windsor, Berkshire, SL4 1PD</w:t>
      </w:r>
    </w:p>
    <w:p w14:paraId="01D2F74D" w14:textId="77777777" w:rsidR="009A49D2" w:rsidRDefault="001420CE" w:rsidP="009A49D2">
      <w:pPr>
        <w:pStyle w:val="Heading1"/>
        <w:rPr>
          <w:lang w:val="en-GB"/>
        </w:rPr>
      </w:pPr>
      <w:bookmarkStart w:id="9" w:name="_Toc157528315"/>
      <w:r>
        <w:rPr>
          <w:lang w:val="en-GB"/>
        </w:rPr>
        <w:t>Part 2 – Security and Confidentiality</w:t>
      </w:r>
      <w:bookmarkEnd w:id="9"/>
    </w:p>
    <w:p w14:paraId="1565E4E5" w14:textId="77777777" w:rsidR="009A49D2" w:rsidRPr="006D17C6" w:rsidRDefault="009A49D2" w:rsidP="006C773B">
      <w:pPr>
        <w:rPr>
          <w:lang w:val="en-GB"/>
        </w:rPr>
      </w:pPr>
      <w:r>
        <w:rPr>
          <w:lang w:val="en-GB"/>
        </w:rPr>
        <w:t xml:space="preserve">SSES </w:t>
      </w:r>
      <w:r w:rsidRPr="009445E6">
        <w:rPr>
          <w:lang w:val="en-GB"/>
        </w:rPr>
        <w:t xml:space="preserve">is committed to ensuring that all data and information (paper, video, or electronic) processed and/or held by </w:t>
      </w:r>
      <w:r>
        <w:rPr>
          <w:lang w:val="en-GB"/>
        </w:rPr>
        <w:t xml:space="preserve">SSES </w:t>
      </w:r>
      <w:r w:rsidRPr="009445E6">
        <w:rPr>
          <w:lang w:val="en-GB"/>
        </w:rPr>
        <w:t>is protected from the risk of theft, loss, corruption, and misuse.</w:t>
      </w:r>
    </w:p>
    <w:p w14:paraId="010AE736" w14:textId="77777777" w:rsidR="009A49D2" w:rsidRDefault="0063697A" w:rsidP="0063697A">
      <w:pPr>
        <w:pStyle w:val="Heading2"/>
        <w:rPr>
          <w:lang w:val="en-GB"/>
        </w:rPr>
      </w:pPr>
      <w:bookmarkStart w:id="10" w:name="_Toc157528316"/>
      <w:r>
        <w:rPr>
          <w:lang w:val="en-GB"/>
        </w:rPr>
        <w:t>Assessment security</w:t>
      </w:r>
      <w:bookmarkEnd w:id="10"/>
    </w:p>
    <w:p w14:paraId="1A54A7B6" w14:textId="77777777" w:rsidR="006C773B" w:rsidRDefault="006C773B" w:rsidP="006C773B">
      <w:pPr>
        <w:rPr>
          <w:lang w:val="en-GB"/>
        </w:rPr>
      </w:pPr>
      <w:r w:rsidRPr="00303A6D">
        <w:rPr>
          <w:lang w:val="en-GB"/>
        </w:rPr>
        <w:t xml:space="preserve">Under Ofqual Condition D7 </w:t>
      </w:r>
      <w:r>
        <w:rPr>
          <w:lang w:val="en-GB"/>
        </w:rPr>
        <w:t>we</w:t>
      </w:r>
      <w:r w:rsidRPr="00303A6D">
        <w:rPr>
          <w:lang w:val="en-GB"/>
        </w:rPr>
        <w:t xml:space="preserve"> must have information available to teachers to prepare learners for assessment (Ofqual defines a teacher as anyone who may help prepare a learner for assessment). </w:t>
      </w:r>
      <w:r>
        <w:rPr>
          <w:lang w:val="en-GB"/>
        </w:rPr>
        <w:t>However, we</w:t>
      </w:r>
      <w:r w:rsidRPr="00303A6D">
        <w:rPr>
          <w:lang w:val="en-GB"/>
        </w:rPr>
        <w:t xml:space="preserve"> must make sure that the information is restricted to preparing learners and does not share any confidential assessment material or process</w:t>
      </w:r>
      <w:r>
        <w:rPr>
          <w:lang w:val="en-GB"/>
        </w:rPr>
        <w:t>. This means that:</w:t>
      </w:r>
    </w:p>
    <w:p w14:paraId="3CB2A139" w14:textId="77777777" w:rsidR="006C773B" w:rsidRPr="002F6CF4" w:rsidRDefault="006C773B" w:rsidP="006C773B">
      <w:pPr>
        <w:pStyle w:val="ListParagraph"/>
        <w:numPr>
          <w:ilvl w:val="0"/>
          <w:numId w:val="18"/>
        </w:numPr>
        <w:spacing w:after="0" w:line="288" w:lineRule="auto"/>
        <w:ind w:left="357" w:hanging="357"/>
        <w:rPr>
          <w:lang w:val="en-GB"/>
        </w:rPr>
      </w:pPr>
      <w:r w:rsidRPr="002F6CF4">
        <w:rPr>
          <w:lang w:val="en-GB"/>
        </w:rPr>
        <w:t>The information provided can only provide logistical information and mock materials</w:t>
      </w:r>
    </w:p>
    <w:p w14:paraId="2BDFDE37" w14:textId="77777777" w:rsidR="006C773B" w:rsidRPr="002F6CF4" w:rsidRDefault="006C773B" w:rsidP="006C773B">
      <w:pPr>
        <w:pStyle w:val="ListParagraph"/>
        <w:numPr>
          <w:ilvl w:val="1"/>
          <w:numId w:val="18"/>
        </w:numPr>
        <w:spacing w:after="0" w:line="288" w:lineRule="auto"/>
        <w:rPr>
          <w:lang w:val="en-GB"/>
        </w:rPr>
      </w:pPr>
      <w:r w:rsidRPr="002F6CF4">
        <w:rPr>
          <w:lang w:val="en-GB"/>
        </w:rPr>
        <w:t>Any mock materials must not be used within live assessments</w:t>
      </w:r>
    </w:p>
    <w:p w14:paraId="465C9F53" w14:textId="77777777" w:rsidR="006C773B" w:rsidRDefault="006C773B" w:rsidP="006C773B">
      <w:pPr>
        <w:pStyle w:val="ListParagraph"/>
        <w:numPr>
          <w:ilvl w:val="0"/>
          <w:numId w:val="18"/>
        </w:numPr>
        <w:spacing w:after="0" w:line="288" w:lineRule="auto"/>
        <w:ind w:left="357" w:hanging="357"/>
        <w:rPr>
          <w:lang w:val="en-GB"/>
        </w:rPr>
      </w:pPr>
      <w:r w:rsidRPr="002F6CF4">
        <w:rPr>
          <w:lang w:val="en-GB"/>
        </w:rPr>
        <w:t xml:space="preserve">Where we are holding meetings with employers, training providers, or </w:t>
      </w:r>
      <w:r w:rsidR="00FB7E0B">
        <w:rPr>
          <w:lang w:val="en-GB"/>
        </w:rPr>
        <w:t>learners</w:t>
      </w:r>
      <w:r w:rsidRPr="002F6CF4">
        <w:rPr>
          <w:lang w:val="en-GB"/>
        </w:rPr>
        <w:t xml:space="preserve"> about end-point assessment, </w:t>
      </w:r>
      <w:r>
        <w:rPr>
          <w:lang w:val="en-GB"/>
        </w:rPr>
        <w:t xml:space="preserve">we ensure </w:t>
      </w:r>
      <w:r w:rsidRPr="002F6CF4">
        <w:rPr>
          <w:lang w:val="en-GB"/>
        </w:rPr>
        <w:t xml:space="preserve">that those meetings only relate to logistics of end-point assessment.  </w:t>
      </w:r>
    </w:p>
    <w:p w14:paraId="6A590798" w14:textId="77777777" w:rsidR="0063697A" w:rsidRPr="003F5665" w:rsidRDefault="006C773B" w:rsidP="00A569BC">
      <w:pPr>
        <w:pStyle w:val="ListParagraph"/>
        <w:numPr>
          <w:ilvl w:val="1"/>
          <w:numId w:val="18"/>
        </w:numPr>
        <w:spacing w:after="0" w:line="288" w:lineRule="auto"/>
        <w:rPr>
          <w:lang w:val="en-GB"/>
        </w:rPr>
      </w:pPr>
      <w:r>
        <w:rPr>
          <w:lang w:val="en-GB"/>
        </w:rPr>
        <w:t xml:space="preserve">should those meetings cover anything other than </w:t>
      </w:r>
      <w:r w:rsidRPr="002F6CF4">
        <w:rPr>
          <w:lang w:val="en-GB"/>
        </w:rPr>
        <w:t xml:space="preserve">EPA logistics, </w:t>
      </w:r>
      <w:r>
        <w:rPr>
          <w:lang w:val="en-GB"/>
        </w:rPr>
        <w:t xml:space="preserve">we will ensure that </w:t>
      </w:r>
      <w:r w:rsidRPr="002F6CF4">
        <w:rPr>
          <w:lang w:val="en-GB"/>
        </w:rPr>
        <w:t>no-one with any involvement in the design of assessment materials, the delivery of assessment, or with knowledge of confidential materials or processes is involved.</w:t>
      </w:r>
    </w:p>
    <w:p w14:paraId="74854741" w14:textId="77777777" w:rsidR="003F5665" w:rsidRDefault="003F5665" w:rsidP="00A569BC">
      <w:pPr>
        <w:rPr>
          <w:lang w:val="en-GB"/>
        </w:rPr>
      </w:pPr>
    </w:p>
    <w:p w14:paraId="380B7E2D" w14:textId="77777777" w:rsidR="00991664" w:rsidRDefault="003F5665" w:rsidP="00A569BC">
      <w:pPr>
        <w:rPr>
          <w:lang w:val="en-GB"/>
        </w:rPr>
      </w:pPr>
      <w:r>
        <w:rPr>
          <w:lang w:val="en-GB"/>
        </w:rPr>
        <w:t>Data</w:t>
      </w:r>
      <w:r w:rsidR="001420CE" w:rsidRPr="003F5665">
        <w:rPr>
          <w:lang w:val="en-GB"/>
        </w:rPr>
        <w:t xml:space="preserve"> and records </w:t>
      </w:r>
      <w:r w:rsidR="00A65827" w:rsidRPr="003F5665">
        <w:rPr>
          <w:lang w:val="en-GB"/>
        </w:rPr>
        <w:t>are stored</w:t>
      </w:r>
      <w:r w:rsidR="00991664">
        <w:rPr>
          <w:lang w:val="en-GB"/>
        </w:rPr>
        <w:t>:</w:t>
      </w:r>
    </w:p>
    <w:p w14:paraId="2BF45E0A" w14:textId="77777777" w:rsidR="00991664" w:rsidRDefault="00991664" w:rsidP="00A569BC">
      <w:pPr>
        <w:rPr>
          <w:lang w:val="en-GB"/>
        </w:rPr>
      </w:pPr>
      <w:r>
        <w:rPr>
          <w:lang w:val="en-GB"/>
        </w:rPr>
        <w:t>Personal data must be protected using encrypted devices, password-controlled access, multi-factor authentication where available, secure cloud-based storage and role-based access controls.</w:t>
      </w:r>
    </w:p>
    <w:p w14:paraId="58C8695E" w14:textId="77777777" w:rsidR="00991664" w:rsidRDefault="00991664" w:rsidP="00A569BC">
      <w:pPr>
        <w:rPr>
          <w:lang w:val="en-GB"/>
        </w:rPr>
      </w:pPr>
      <w:r>
        <w:rPr>
          <w:lang w:val="en-GB"/>
        </w:rPr>
        <w:t>Access must be limited to authorised people who need the information for their role. Paper records and removable media must be stored securely when not in use.</w:t>
      </w:r>
    </w:p>
    <w:p w14:paraId="1B7F1CC8" w14:textId="77777777" w:rsidR="001420CE" w:rsidRPr="003F5665" w:rsidRDefault="00991664" w:rsidP="00A569BC">
      <w:pPr>
        <w:rPr>
          <w:lang w:val="en-GB"/>
        </w:rPr>
      </w:pPr>
      <w:r>
        <w:rPr>
          <w:lang w:val="en-GB"/>
        </w:rPr>
        <w:t>Approved storage systems include SSES cloud-based systems and Skilsure, with access restricted in accordance with SSES information security procedures.</w:t>
      </w:r>
    </w:p>
    <w:p w14:paraId="767FF221" w14:textId="77777777" w:rsidR="000D28B5" w:rsidRDefault="00000000">
      <w:pPr>
        <w:pStyle w:val="Heading2"/>
        <w:rPr>
          <w:lang w:val="en-GB"/>
        </w:rPr>
      </w:pPr>
      <w:r>
        <w:rPr>
          <w:lang w:val="en-GB"/>
        </w:rPr>
        <w:lastRenderedPageBreak/>
        <w:t>Remote Working</w:t>
      </w:r>
    </w:p>
    <w:p w14:paraId="2578D526" w14:textId="77777777" w:rsidR="000D28B5" w:rsidRDefault="00000000">
      <w:pPr>
        <w:rPr>
          <w:lang w:val="en-GB"/>
        </w:rPr>
      </w:pPr>
      <w:r>
        <w:rPr>
          <w:lang w:val="en-GB"/>
        </w:rPr>
        <w:t>Staff accessing personal data remotely must use organisation-approved devices, secure connections and follow information security procedures. Devices must be locked when unattended, and personal data must not be stored in personal accounts or unapproved systems. Paper records must be protected from access by other household members or unauthorised people.</w:t>
      </w:r>
    </w:p>
    <w:p w14:paraId="2795E1B5" w14:textId="77777777" w:rsidR="001420CE" w:rsidRDefault="001420CE" w:rsidP="007716CA">
      <w:pPr>
        <w:pStyle w:val="Heading2"/>
        <w:rPr>
          <w:lang w:val="en-GB"/>
        </w:rPr>
      </w:pPr>
      <w:r>
        <w:rPr>
          <w:lang w:val="en-GB"/>
        </w:rPr>
        <w:t>Personal Data Breaches</w:t>
      </w:r>
    </w:p>
    <w:p w14:paraId="3C009A7F" w14:textId="77777777" w:rsidR="007716CA" w:rsidRPr="007716CA" w:rsidRDefault="007716CA" w:rsidP="007716CA">
      <w:pPr>
        <w:rPr>
          <w:lang w:val="en-GB"/>
        </w:rPr>
      </w:pPr>
      <w:r w:rsidRPr="007716CA">
        <w:rPr>
          <w:lang w:val="en-GB"/>
        </w:rPr>
        <w:t>A personal data breach is a security incident leading to accidental or unlawful destruction, loss, alteration, unauthorised disclosure of, or access to, personal data. Any actual or suspected personal data breach must be reported immediately to the Data Protection Lead using the SSES contact details in this policy. Staff must not wait for a full investigation before reporting a concern.</w:t>
      </w:r>
    </w:p>
    <w:p w14:paraId="7E33C762" w14:textId="77777777" w:rsidR="007716CA" w:rsidRPr="007716CA" w:rsidRDefault="007716CA" w:rsidP="007716CA">
      <w:pPr>
        <w:rPr>
          <w:lang w:val="en-GB"/>
        </w:rPr>
      </w:pPr>
      <w:r w:rsidRPr="007716CA">
        <w:rPr>
          <w:lang w:val="en-GB"/>
        </w:rPr>
        <w:t>The Data Protection Lead will arrange prompt containment, assess the information and individuals affected, preserve relevant evidence and record the risk to individuals’ rights and freedoms. SSES will document all personal data breaches, including the reasons for any decision not to notify the ICO.</w:t>
      </w:r>
    </w:p>
    <w:p w14:paraId="23750539" w14:textId="77777777" w:rsidR="007716CA" w:rsidRPr="007716CA" w:rsidRDefault="007716CA" w:rsidP="007716CA">
      <w:pPr>
        <w:rPr>
          <w:lang w:val="en-GB"/>
        </w:rPr>
      </w:pPr>
      <w:r w:rsidRPr="007716CA">
        <w:rPr>
          <w:lang w:val="en-GB"/>
        </w:rPr>
        <w:t>Where required, SSES will notify the Information Commissioner’s Office without undue delay and within 72 hours of becoming aware of the breach. Notification is required unless the breach is unlikely to result in a risk to individuals’ rights and freedoms. Incomplete information may be supplied in phases; any delay must be explained.</w:t>
      </w:r>
    </w:p>
    <w:p w14:paraId="5B5610AE" w14:textId="77777777" w:rsidR="007716CA" w:rsidRDefault="007716CA" w:rsidP="007716CA">
      <w:pPr>
        <w:rPr>
          <w:lang w:val="en-GB"/>
        </w:rPr>
      </w:pPr>
      <w:r w:rsidRPr="007716CA">
        <w:rPr>
          <w:lang w:val="en-GB"/>
        </w:rPr>
        <w:t>Where a breach is likely to result in a high risk to individuals’ rights and freedoms, SSES will inform affected individuals without undue delay, unless a lawful exception applies. Investigations and corrective action will also follow the malpractice and maladministration policy and the risk, incident, contingency and continuity management procedures.</w:t>
      </w:r>
    </w:p>
    <w:p w14:paraId="0FCACD2A" w14:textId="77777777" w:rsidR="000D28B5" w:rsidRDefault="00000000">
      <w:pPr>
        <w:pStyle w:val="Heading2"/>
        <w:rPr>
          <w:lang w:val="en-GB"/>
        </w:rPr>
      </w:pPr>
      <w:r>
        <w:rPr>
          <w:lang w:val="en-GB"/>
        </w:rPr>
        <w:t>Assessment Confidentiality Breaches</w:t>
      </w:r>
    </w:p>
    <w:p w14:paraId="722D7196" w14:textId="77777777" w:rsidR="000D28B5" w:rsidRDefault="00000000">
      <w:pPr>
        <w:rPr>
          <w:lang w:val="en-GB"/>
        </w:rPr>
      </w:pPr>
      <w:r>
        <w:rPr>
          <w:lang w:val="en-GB"/>
        </w:rPr>
        <w:t>Actual or suspected unauthorised access to, or disclosure of, confidential assessment materials must be reported immediately and investigated under the relevant SSES procedures. Where personal data is also involved, the personal data breach procedure applies. Any required regulatory notifications must also be made.</w:t>
      </w:r>
    </w:p>
    <w:p w14:paraId="546B8393" w14:textId="77777777" w:rsidR="0078336B" w:rsidRPr="006D17C6" w:rsidRDefault="001420CE" w:rsidP="003904B4">
      <w:pPr>
        <w:pStyle w:val="Heading1"/>
        <w:rPr>
          <w:lang w:val="en-GB"/>
        </w:rPr>
      </w:pPr>
      <w:bookmarkStart w:id="11" w:name="_Toc157528317"/>
      <w:r>
        <w:rPr>
          <w:lang w:val="en-GB"/>
        </w:rPr>
        <w:t xml:space="preserve">Part </w:t>
      </w:r>
      <w:r w:rsidR="00513935">
        <w:rPr>
          <w:lang w:val="en-GB"/>
        </w:rPr>
        <w:t>3</w:t>
      </w:r>
      <w:r>
        <w:rPr>
          <w:lang w:val="en-GB"/>
        </w:rPr>
        <w:t xml:space="preserve"> – Internet Security - </w:t>
      </w:r>
      <w:r w:rsidR="00184E93" w:rsidRPr="006D17C6">
        <w:rPr>
          <w:lang w:val="en-GB"/>
        </w:rPr>
        <w:t>C</w:t>
      </w:r>
      <w:r w:rsidR="0078336B" w:rsidRPr="006D17C6">
        <w:rPr>
          <w:lang w:val="en-GB"/>
        </w:rPr>
        <w:t>ookies</w:t>
      </w:r>
      <w:bookmarkEnd w:id="11"/>
    </w:p>
    <w:p w14:paraId="3BA37073" w14:textId="77777777" w:rsidR="0078336B" w:rsidRPr="006D17C6" w:rsidRDefault="0078336B" w:rsidP="0078336B">
      <w:pPr>
        <w:jc w:val="both"/>
        <w:rPr>
          <w:lang w:val="en-GB"/>
        </w:rPr>
      </w:pPr>
      <w:r w:rsidRPr="006D17C6">
        <w:rPr>
          <w:lang w:val="en-GB"/>
        </w:rPr>
        <w:t>Cookies are text files placed on your computer to collect standard internet log information and visitor behavio</w:t>
      </w:r>
      <w:r w:rsidR="0036085C">
        <w:rPr>
          <w:lang w:val="en-GB"/>
        </w:rPr>
        <w:t>u</w:t>
      </w:r>
      <w:r w:rsidRPr="006D17C6">
        <w:rPr>
          <w:lang w:val="en-GB"/>
        </w:rPr>
        <w:t>r information. When you visit our website we may collect information from you, automatically through cookies or similar technology.</w:t>
      </w:r>
    </w:p>
    <w:p w14:paraId="081DC1A6" w14:textId="77777777" w:rsidR="0078336B" w:rsidRPr="006D17C6" w:rsidRDefault="0078336B" w:rsidP="0078336B">
      <w:pPr>
        <w:jc w:val="both"/>
        <w:rPr>
          <w:lang w:val="en-GB"/>
        </w:rPr>
      </w:pPr>
      <w:r w:rsidRPr="006D17C6">
        <w:rPr>
          <w:lang w:val="en-GB"/>
        </w:rPr>
        <w:t xml:space="preserve">For further information, visit </w:t>
      </w:r>
      <w:hyperlink r:id="rId13">
        <w:r w:rsidRPr="006D17C6">
          <w:rPr>
            <w:rStyle w:val="Hyperlink"/>
            <w:lang w:val="en-GB"/>
          </w:rPr>
          <w:t>www.allaboutcookies.org</w:t>
        </w:r>
      </w:hyperlink>
      <w:r w:rsidRPr="006D17C6">
        <w:rPr>
          <w:lang w:val="en-GB"/>
        </w:rPr>
        <w:t xml:space="preserve"> </w:t>
      </w:r>
    </w:p>
    <w:p w14:paraId="789AB6EC" w14:textId="77777777" w:rsidR="0078336B" w:rsidRPr="006D17C6" w:rsidRDefault="00184E93" w:rsidP="0044011A">
      <w:pPr>
        <w:pStyle w:val="Heading2"/>
        <w:rPr>
          <w:b w:val="0"/>
          <w:lang w:val="en-GB"/>
        </w:rPr>
      </w:pPr>
      <w:bookmarkStart w:id="12" w:name="_Toc157528318"/>
      <w:r w:rsidRPr="006D17C6">
        <w:rPr>
          <w:lang w:val="en-GB"/>
        </w:rPr>
        <w:lastRenderedPageBreak/>
        <w:t>How do we use C</w:t>
      </w:r>
      <w:r w:rsidR="0078336B" w:rsidRPr="006D17C6">
        <w:rPr>
          <w:lang w:val="en-GB"/>
        </w:rPr>
        <w:t>ookies?</w:t>
      </w:r>
      <w:bookmarkEnd w:id="12"/>
    </w:p>
    <w:p w14:paraId="62686FB9" w14:textId="77777777" w:rsidR="00184E93" w:rsidRPr="006D17C6" w:rsidRDefault="0078336B" w:rsidP="0078336B">
      <w:pPr>
        <w:jc w:val="both"/>
        <w:rPr>
          <w:lang w:val="en-GB"/>
        </w:rPr>
      </w:pPr>
      <w:r w:rsidRPr="006D17C6">
        <w:rPr>
          <w:lang w:val="en-GB"/>
        </w:rPr>
        <w:t>SSES will explain the cookies and similar technologies used on its website in an up-to-date website cookie notice. This will identify their purpose, provider and duration, and explain how visitors can control their use.</w:t>
      </w:r>
    </w:p>
    <w:p w14:paraId="5B92ECF0" w14:textId="77777777" w:rsidR="0078336B" w:rsidRPr="006D17C6" w:rsidRDefault="0078336B" w:rsidP="0044011A">
      <w:pPr>
        <w:pStyle w:val="Heading2"/>
        <w:rPr>
          <w:lang w:val="en-GB"/>
        </w:rPr>
      </w:pPr>
      <w:bookmarkStart w:id="13" w:name="_Toc157528319"/>
      <w:r w:rsidRPr="006D17C6">
        <w:rPr>
          <w:lang w:val="en-GB"/>
        </w:rPr>
        <w:t xml:space="preserve">What type of </w:t>
      </w:r>
      <w:r w:rsidR="00184E93" w:rsidRPr="006D17C6">
        <w:rPr>
          <w:lang w:val="en-GB"/>
        </w:rPr>
        <w:t>C</w:t>
      </w:r>
      <w:r w:rsidRPr="006D17C6">
        <w:rPr>
          <w:lang w:val="en-GB"/>
        </w:rPr>
        <w:t>ookies do we use?</w:t>
      </w:r>
      <w:bookmarkEnd w:id="13"/>
    </w:p>
    <w:p w14:paraId="2E98A022" w14:textId="77777777" w:rsidR="0078336B" w:rsidRPr="006D17C6" w:rsidRDefault="0078336B" w:rsidP="0078336B">
      <w:pPr>
        <w:jc w:val="both"/>
        <w:rPr>
          <w:lang w:val="en-GB"/>
        </w:rPr>
      </w:pPr>
      <w:r w:rsidRPr="006D17C6">
        <w:rPr>
          <w:lang w:val="en-GB"/>
        </w:rPr>
        <w:t>The website cookie notice must reflect the cookies actually in use. SSES will review this information whenever website services or technologies change. Non-essential cookies will only be used where permitted by PECR, with consent obtained where required.</w:t>
      </w:r>
    </w:p>
    <w:p w14:paraId="3044163D" w14:textId="77777777" w:rsidR="0078336B" w:rsidRPr="006D17C6" w:rsidRDefault="0078336B" w:rsidP="0078336B">
      <w:pPr>
        <w:numPr>
          <w:ilvl w:val="0"/>
          <w:numId w:val="4"/>
        </w:numPr>
        <w:jc w:val="both"/>
        <w:rPr>
          <w:lang w:val="en-GB"/>
        </w:rPr>
      </w:pPr>
      <w:r w:rsidRPr="006D17C6">
        <w:rPr>
          <w:lang w:val="en-GB"/>
        </w:rPr>
        <w:t>Strictly necessary cookies may be used to provide a service requested by the visitor. Any functionality, analytics or advertising cookies actually used must be identified in the website cookie notice, together with the applicable consent or exemption arrangements.</w:t>
      </w:r>
    </w:p>
    <w:p w14:paraId="3F15EC7D" w14:textId="77777777" w:rsidR="0078336B" w:rsidRPr="006D17C6" w:rsidRDefault="00184E93" w:rsidP="0044011A">
      <w:pPr>
        <w:pStyle w:val="Heading2"/>
        <w:rPr>
          <w:lang w:val="en-GB"/>
        </w:rPr>
      </w:pPr>
      <w:bookmarkStart w:id="14" w:name="_Toc157528320"/>
      <w:r w:rsidRPr="006D17C6">
        <w:rPr>
          <w:lang w:val="en-GB"/>
        </w:rPr>
        <w:t>How to Manage C</w:t>
      </w:r>
      <w:r w:rsidR="0078336B" w:rsidRPr="006D17C6">
        <w:rPr>
          <w:lang w:val="en-GB"/>
        </w:rPr>
        <w:t>ookies</w:t>
      </w:r>
      <w:bookmarkEnd w:id="14"/>
    </w:p>
    <w:p w14:paraId="471E5871" w14:textId="77777777" w:rsidR="0078336B" w:rsidRPr="006D17C6" w:rsidRDefault="0078336B" w:rsidP="0078336B">
      <w:pPr>
        <w:jc w:val="both"/>
        <w:rPr>
          <w:lang w:val="en-GB"/>
        </w:rPr>
      </w:pPr>
      <w:r w:rsidRPr="006D17C6">
        <w:rPr>
          <w:lang w:val="en-GB"/>
        </w:rPr>
        <w:t>You can manage cookies through your browser settings and any cookie controls provided on the website. Where consent is required, you may withdraw it as easily as you gave it. Blocking strictly necessary cookies may affect the website features you request.</w:t>
      </w:r>
    </w:p>
    <w:p w14:paraId="7233C981" w14:textId="77777777" w:rsidR="0078336B" w:rsidRPr="006D17C6" w:rsidRDefault="00184E93" w:rsidP="006928AB">
      <w:pPr>
        <w:pStyle w:val="Heading2"/>
        <w:rPr>
          <w:lang w:val="en-GB"/>
        </w:rPr>
      </w:pPr>
      <w:bookmarkStart w:id="15" w:name="_Toc157528321"/>
      <w:r w:rsidRPr="006D17C6">
        <w:rPr>
          <w:lang w:val="en-GB"/>
        </w:rPr>
        <w:t>Privacy Policies of other W</w:t>
      </w:r>
      <w:r w:rsidR="0078336B" w:rsidRPr="006D17C6">
        <w:rPr>
          <w:lang w:val="en-GB"/>
        </w:rPr>
        <w:t>ebsites</w:t>
      </w:r>
      <w:bookmarkEnd w:id="15"/>
    </w:p>
    <w:p w14:paraId="47C64DA1" w14:textId="77777777" w:rsidR="0078336B" w:rsidRPr="006D17C6" w:rsidRDefault="0078336B" w:rsidP="00E955B8">
      <w:pPr>
        <w:rPr>
          <w:lang w:val="en-GB"/>
        </w:rPr>
      </w:pPr>
      <w:r w:rsidRPr="006D17C6">
        <w:rPr>
          <w:lang w:val="en-GB"/>
        </w:rPr>
        <w:t>The SS Educational Services Ltd website contains links to other websites. Our privacy policy</w:t>
      </w:r>
      <w:r w:rsidR="00972133" w:rsidRPr="006D17C6">
        <w:rPr>
          <w:lang w:val="en-GB"/>
        </w:rPr>
        <w:t xml:space="preserve"> applies only to our website, therefore</w:t>
      </w:r>
      <w:r w:rsidRPr="006D17C6">
        <w:rPr>
          <w:lang w:val="en-GB"/>
        </w:rPr>
        <w:t xml:space="preserve"> if you click on a link to another website, you should read their privacy policy.</w:t>
      </w:r>
    </w:p>
    <w:p w14:paraId="1D9CE565" w14:textId="77777777" w:rsidR="0078336B" w:rsidRPr="006D17C6" w:rsidRDefault="00184E93" w:rsidP="003904B4">
      <w:pPr>
        <w:pStyle w:val="Heading1"/>
        <w:rPr>
          <w:lang w:val="en-GB"/>
        </w:rPr>
      </w:pPr>
      <w:bookmarkStart w:id="16" w:name="_Toc157528322"/>
      <w:r w:rsidRPr="006D17C6">
        <w:rPr>
          <w:lang w:val="en-GB"/>
        </w:rPr>
        <w:t>Changes to our Privacy P</w:t>
      </w:r>
      <w:r w:rsidR="0078336B" w:rsidRPr="006D17C6">
        <w:rPr>
          <w:lang w:val="en-GB"/>
        </w:rPr>
        <w:t>olicy</w:t>
      </w:r>
      <w:bookmarkEnd w:id="16"/>
    </w:p>
    <w:p w14:paraId="2719073E" w14:textId="77777777" w:rsidR="0078336B" w:rsidRPr="006D17C6" w:rsidRDefault="0078336B" w:rsidP="00E955B8">
      <w:pPr>
        <w:rPr>
          <w:lang w:val="en-GB"/>
        </w:rPr>
      </w:pPr>
      <w:r w:rsidRPr="006D17C6">
        <w:rPr>
          <w:lang w:val="en-GB"/>
        </w:rPr>
        <w:t>SSES keeps this privacy policy under regular review and publishes the current version on its website. This privacy policy was last updated on 13 October 2026, as recorded in the version control section.</w:t>
      </w:r>
    </w:p>
    <w:p w14:paraId="0637AE2B" w14:textId="77777777" w:rsidR="0078336B" w:rsidRPr="006D17C6" w:rsidRDefault="00184E93" w:rsidP="003904B4">
      <w:pPr>
        <w:rPr>
          <w:lang w:val="en-GB"/>
        </w:rPr>
      </w:pPr>
      <w:r w:rsidRPr="006D17C6">
        <w:rPr>
          <w:lang w:val="en-GB"/>
        </w:rPr>
        <w:t>How to C</w:t>
      </w:r>
      <w:r w:rsidR="004662F2" w:rsidRPr="006D17C6">
        <w:rPr>
          <w:lang w:val="en-GB"/>
        </w:rPr>
        <w:t>ontact U</w:t>
      </w:r>
      <w:r w:rsidR="0078336B" w:rsidRPr="006D17C6">
        <w:rPr>
          <w:lang w:val="en-GB"/>
        </w:rPr>
        <w:t>s</w:t>
      </w:r>
    </w:p>
    <w:p w14:paraId="21215687" w14:textId="77777777" w:rsidR="0078336B" w:rsidRPr="006D17C6" w:rsidRDefault="0078336B" w:rsidP="00E955B8">
      <w:pPr>
        <w:rPr>
          <w:lang w:val="en-GB"/>
        </w:rPr>
      </w:pPr>
      <w:r w:rsidRPr="006D17C6">
        <w:rPr>
          <w:lang w:val="en-GB"/>
        </w:rPr>
        <w:t xml:space="preserve">If you have any questions about SS Educational Services </w:t>
      </w:r>
      <w:proofErr w:type="spellStart"/>
      <w:r w:rsidRPr="006D17C6">
        <w:rPr>
          <w:lang w:val="en-GB"/>
        </w:rPr>
        <w:t>Ltd’s</w:t>
      </w:r>
      <w:proofErr w:type="spellEnd"/>
      <w:r w:rsidRPr="006D17C6">
        <w:rPr>
          <w:lang w:val="en-GB"/>
        </w:rPr>
        <w:t xml:space="preserve"> policy, the data we hold on you, or you would like to exercise one of your data protection rights, please do not hesitate to contact us.</w:t>
      </w:r>
    </w:p>
    <w:p w14:paraId="170147A5" w14:textId="77777777" w:rsidR="0078336B" w:rsidRPr="006D17C6" w:rsidRDefault="0078336B" w:rsidP="00E955B8">
      <w:pPr>
        <w:rPr>
          <w:lang w:val="en-GB"/>
        </w:rPr>
      </w:pPr>
      <w:r w:rsidRPr="006D17C6">
        <w:rPr>
          <w:lang w:val="en-GB"/>
        </w:rPr>
        <w:t xml:space="preserve">Email: </w:t>
      </w:r>
      <w:hyperlink r:id="rId14">
        <w:r w:rsidRPr="006D17C6">
          <w:rPr>
            <w:rStyle w:val="Hyperlink"/>
            <w:lang w:val="en-GB"/>
          </w:rPr>
          <w:t>contact@sseducationalservices.co.uk</w:t>
        </w:r>
      </w:hyperlink>
    </w:p>
    <w:p w14:paraId="27264D2D" w14:textId="6DCAC9A3" w:rsidR="0078336B" w:rsidRPr="006D17C6" w:rsidRDefault="0078336B" w:rsidP="00E955B8">
      <w:pPr>
        <w:rPr>
          <w:lang w:val="en-GB"/>
        </w:rPr>
      </w:pPr>
      <w:r w:rsidRPr="006D17C6">
        <w:rPr>
          <w:lang w:val="en-GB"/>
        </w:rPr>
        <w:t xml:space="preserve">Call us at: </w:t>
      </w:r>
      <w:r w:rsidR="00FB3653">
        <w:rPr>
          <w:lang w:val="en-GB"/>
        </w:rPr>
        <w:t>01753 373 435</w:t>
      </w:r>
    </w:p>
    <w:p w14:paraId="036B6EB9" w14:textId="77777777" w:rsidR="0078336B" w:rsidRPr="006D17C6" w:rsidRDefault="0078336B" w:rsidP="00E955B8">
      <w:pPr>
        <w:rPr>
          <w:lang w:val="en-GB"/>
        </w:rPr>
      </w:pPr>
      <w:r w:rsidRPr="006D17C6">
        <w:rPr>
          <w:lang w:val="en-GB"/>
        </w:rPr>
        <w:t xml:space="preserve">Write to: SS Educational Services Ltd, </w:t>
      </w:r>
      <w:r w:rsidR="518650EF" w:rsidRPr="006D17C6">
        <w:rPr>
          <w:lang w:val="en-GB"/>
        </w:rPr>
        <w:t>Castle Hill House, 12 Castle Hill, Windsor, Berkshire, SL4 1PD</w:t>
      </w:r>
    </w:p>
    <w:p w14:paraId="4B836B99" w14:textId="77777777" w:rsidR="0078336B" w:rsidRPr="006D17C6" w:rsidRDefault="00184E93" w:rsidP="003904B4">
      <w:pPr>
        <w:rPr>
          <w:lang w:val="en-GB"/>
        </w:rPr>
      </w:pPr>
      <w:r w:rsidRPr="006D17C6">
        <w:rPr>
          <w:lang w:val="en-GB"/>
        </w:rPr>
        <w:t>How to Contact the Appropriate A</w:t>
      </w:r>
      <w:r w:rsidR="0078336B" w:rsidRPr="006D17C6">
        <w:rPr>
          <w:lang w:val="en-GB"/>
        </w:rPr>
        <w:t>uthority</w:t>
      </w:r>
    </w:p>
    <w:p w14:paraId="0BC3B5DC" w14:textId="77777777" w:rsidR="0078336B" w:rsidRPr="006D17C6" w:rsidRDefault="0078336B" w:rsidP="00E955B8">
      <w:pPr>
        <w:rPr>
          <w:lang w:val="en-GB"/>
        </w:rPr>
      </w:pPr>
      <w:r w:rsidRPr="006D17C6">
        <w:rPr>
          <w:lang w:val="en-GB"/>
        </w:rPr>
        <w:lastRenderedPageBreak/>
        <w:t xml:space="preserve">Should you wish to report a complaint, or if you feel that SS Educational Services Ltd has not addressed your concern in a satisfactory manner, you may contact the Information Commissioner’s Office at </w:t>
      </w:r>
      <w:hyperlink r:id="rId15">
        <w:r w:rsidRPr="006D17C6">
          <w:rPr>
            <w:rStyle w:val="Hyperlink"/>
            <w:lang w:val="en-GB"/>
          </w:rPr>
          <w:t>https://ico.org.uk/global/contact-us/</w:t>
        </w:r>
      </w:hyperlink>
      <w:r w:rsidRPr="006D17C6">
        <w:rPr>
          <w:lang w:val="en-GB"/>
        </w:rPr>
        <w:t xml:space="preserve"> </w:t>
      </w:r>
    </w:p>
    <w:p w14:paraId="6E247443" w14:textId="77777777" w:rsidR="00691979" w:rsidRPr="006D17C6" w:rsidRDefault="001420CE" w:rsidP="003904B4">
      <w:pPr>
        <w:pStyle w:val="Heading1"/>
        <w:rPr>
          <w:lang w:val="en-GB"/>
        </w:rPr>
      </w:pPr>
      <w:bookmarkStart w:id="17" w:name="_Toc157528323"/>
      <w:r>
        <w:rPr>
          <w:lang w:val="en-GB"/>
        </w:rPr>
        <w:t>Reviewing the Policy</w:t>
      </w:r>
      <w:bookmarkEnd w:id="17"/>
      <w:r w:rsidR="00691979" w:rsidRPr="006D17C6">
        <w:rPr>
          <w:lang w:val="en-GB"/>
        </w:rPr>
        <w:t xml:space="preserve"> </w:t>
      </w:r>
    </w:p>
    <w:p w14:paraId="078D2927" w14:textId="77777777" w:rsidR="00056752" w:rsidRPr="006D17C6" w:rsidRDefault="00A71469" w:rsidP="00E955B8">
      <w:pPr>
        <w:rPr>
          <w:lang w:val="en-GB"/>
        </w:rPr>
      </w:pPr>
      <w:r w:rsidRPr="006D17C6">
        <w:rPr>
          <w:lang w:val="en-GB"/>
        </w:rPr>
        <w:t>This policy, and any supporting documentation, is reviewed annually. However, at any period between the reviewing cycle, the policy, and/or any supporting documentation, may be amended or updated, following an investigation or legislative changes.</w:t>
      </w:r>
    </w:p>
    <w:p w14:paraId="4D70658E" w14:textId="77777777" w:rsidR="00691979" w:rsidRPr="006D17C6" w:rsidRDefault="00691979" w:rsidP="00E955B8">
      <w:pPr>
        <w:rPr>
          <w:lang w:val="en-GB"/>
        </w:rPr>
      </w:pPr>
      <w:r w:rsidRPr="006D17C6">
        <w:rPr>
          <w:lang w:val="en-GB"/>
        </w:rPr>
        <w:t xml:space="preserve">If you have any questions regarding this </w:t>
      </w:r>
      <w:r w:rsidR="0000784D" w:rsidRPr="006D17C6">
        <w:rPr>
          <w:lang w:val="en-GB"/>
        </w:rPr>
        <w:t>policy,</w:t>
      </w:r>
      <w:r w:rsidRPr="006D17C6">
        <w:rPr>
          <w:lang w:val="en-GB"/>
        </w:rPr>
        <w:t xml:space="preserve"> please e-mail </w:t>
      </w:r>
      <w:hyperlink r:id="rId16">
        <w:r w:rsidRPr="006D17C6">
          <w:rPr>
            <w:rStyle w:val="Hyperlink"/>
            <w:lang w:val="en-GB"/>
          </w:rPr>
          <w:t>contact@sseducationalservices.co.uk</w:t>
        </w:r>
      </w:hyperlink>
      <w:r w:rsidRPr="006D17C6">
        <w:rPr>
          <w:lang w:val="en-GB"/>
        </w:rPr>
        <w:t xml:space="preserve"> where your comments and/or concerns will be forwarded to the relevant individual.</w:t>
      </w:r>
    </w:p>
    <w:p w14:paraId="6BF4CEC0" w14:textId="77777777" w:rsidR="00836E30" w:rsidRPr="006D17C6" w:rsidRDefault="00836E30" w:rsidP="00836E30">
      <w:pPr>
        <w:rPr>
          <w:lang w:val="en-GB"/>
        </w:rPr>
      </w:pPr>
      <w:r w:rsidRPr="006D17C6">
        <w:rPr>
          <w:lang w:val="en-GB"/>
        </w:rPr>
        <w:t>Person Responsible for revi</w:t>
      </w:r>
      <w:r w:rsidR="00BD7326" w:rsidRPr="006D17C6">
        <w:rPr>
          <w:lang w:val="en-GB"/>
        </w:rPr>
        <w:t xml:space="preserve">ew: </w:t>
      </w:r>
      <w:r w:rsidRPr="006D17C6">
        <w:rPr>
          <w:lang w:val="en-GB"/>
        </w:rPr>
        <w:tab/>
      </w:r>
      <w:r w:rsidRPr="006D17C6">
        <w:rPr>
          <w:lang w:val="en-GB"/>
        </w:rPr>
        <w:tab/>
      </w:r>
      <w:r w:rsidR="00624DCA">
        <w:rPr>
          <w:lang w:val="en-GB"/>
        </w:rPr>
        <w:t>Team A</w:t>
      </w:r>
      <w:r w:rsidR="000F4F83">
        <w:rPr>
          <w:lang w:val="en-GB"/>
        </w:rPr>
        <w:t>ssessment</w:t>
      </w:r>
      <w:r w:rsidR="009B7E8A" w:rsidRPr="006D17C6">
        <w:rPr>
          <w:lang w:val="en-GB"/>
        </w:rPr>
        <w:t xml:space="preserve"> Manager</w:t>
      </w:r>
      <w:r w:rsidRPr="006D17C6">
        <w:rPr>
          <w:lang w:val="en-GB"/>
        </w:rPr>
        <w:t xml:space="preserve"> </w:t>
      </w:r>
    </w:p>
    <w:p w14:paraId="29AC979C" w14:textId="40D725B5" w:rsidR="00836E30" w:rsidRPr="006D17C6" w:rsidRDefault="00836E30" w:rsidP="00836E30">
      <w:pPr>
        <w:rPr>
          <w:lang w:val="en-GB"/>
        </w:rPr>
      </w:pPr>
      <w:r w:rsidRPr="161B88C4">
        <w:rPr>
          <w:lang w:val="en-GB"/>
        </w:rPr>
        <w:t xml:space="preserve">Previous approval: </w:t>
      </w:r>
      <w:r w:rsidR="00FB3653">
        <w:rPr>
          <w:lang w:val="en-GB"/>
        </w:rPr>
        <w:tab/>
      </w:r>
      <w:r w:rsidR="00FB3653">
        <w:rPr>
          <w:lang w:val="en-GB"/>
        </w:rPr>
        <w:tab/>
      </w:r>
      <w:r w:rsidR="00FB3653">
        <w:rPr>
          <w:lang w:val="en-GB"/>
        </w:rPr>
        <w:tab/>
      </w:r>
      <w:r w:rsidRPr="161B88C4">
        <w:rPr>
          <w:lang w:val="en-GB"/>
        </w:rPr>
        <w:t>Director of Operations, 15 July 2024.</w:t>
      </w:r>
    </w:p>
    <w:p w14:paraId="5D40F8E3" w14:textId="77777777" w:rsidR="00056752" w:rsidRPr="006D17C6" w:rsidRDefault="00056752">
      <w:pPr>
        <w:rPr>
          <w:lang w:val="en-GB"/>
        </w:rPr>
      </w:pPr>
    </w:p>
    <w:sectPr w:rsidR="00056752" w:rsidRPr="006D17C6" w:rsidSect="00A70E7F">
      <w:headerReference w:type="default" r:id="rId17"/>
      <w:footerReference w:type="default" r:id="rId18"/>
      <w:pgSz w:w="12240" w:h="15840"/>
      <w:pgMar w:top="1134" w:right="1134" w:bottom="1134"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346BF" w14:textId="77777777" w:rsidR="003F4D30" w:rsidRDefault="003F4D30" w:rsidP="00056752">
      <w:pPr>
        <w:spacing w:after="0" w:line="240" w:lineRule="auto"/>
      </w:pPr>
      <w:r>
        <w:separator/>
      </w:r>
    </w:p>
  </w:endnote>
  <w:endnote w:type="continuationSeparator" w:id="0">
    <w:p w14:paraId="6725FBB5" w14:textId="77777777" w:rsidR="003F4D30" w:rsidRDefault="003F4D30" w:rsidP="0005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8CB7A" w14:textId="77777777" w:rsidR="00B44F8B" w:rsidRDefault="00B44F8B" w:rsidP="00B44F8B">
    <w:pPr>
      <w:spacing w:before="40" w:after="0" w:line="240" w:lineRule="auto"/>
      <w:jc w:val="center"/>
    </w:pPr>
    <w:r>
      <w:rPr>
        <w:color w:val="1F4788"/>
        <w:sz w:val="16"/>
      </w:rPr>
      <w:t xml:space="preserve">contact@sseducationalservices.co.uk | 01753 373 435 | sseducationalservices.co.uk | Page </w:t>
    </w:r>
    <w:r>
      <w:fldChar w:fldCharType="begin"/>
    </w:r>
    <w:r>
      <w:instrText>PAGE</w:instrText>
    </w:r>
    <w:r>
      <w:fldChar w:fldCharType="separate"/>
    </w:r>
    <w:r>
      <w:t>2</w:t>
    </w:r>
    <w:r>
      <w:fldChar w:fldCharType="end"/>
    </w:r>
    <w:r>
      <w:rPr>
        <w:color w:val="1F4788"/>
        <w:sz w:val="16"/>
      </w:rPr>
      <w:t xml:space="preserve"> of </w:t>
    </w:r>
    <w:r>
      <w:fldChar w:fldCharType="begin"/>
    </w:r>
    <w:r>
      <w:instrText>NUMPAGES</w:instrText>
    </w:r>
    <w:r>
      <w:fldChar w:fldCharType="separate"/>
    </w:r>
    <w:r>
      <w:t>20</w:t>
    </w:r>
    <w:r>
      <w:fldChar w:fldCharType="end"/>
    </w:r>
  </w:p>
  <w:p w14:paraId="4E22EE45" w14:textId="77777777" w:rsidR="00056752" w:rsidRPr="00B44F8B" w:rsidRDefault="00056752" w:rsidP="00B44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78293" w14:textId="77777777" w:rsidR="003F4D30" w:rsidRDefault="003F4D30" w:rsidP="00056752">
      <w:pPr>
        <w:spacing w:after="0" w:line="240" w:lineRule="auto"/>
      </w:pPr>
      <w:r>
        <w:separator/>
      </w:r>
    </w:p>
  </w:footnote>
  <w:footnote w:type="continuationSeparator" w:id="0">
    <w:p w14:paraId="78A4F7C7" w14:textId="77777777" w:rsidR="003F4D30" w:rsidRDefault="003F4D30" w:rsidP="0005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E934" w14:textId="77777777" w:rsidR="00611408" w:rsidRPr="00B44F8B" w:rsidRDefault="00B44F8B" w:rsidP="00B44F8B">
    <w:pPr>
      <w:pStyle w:val="Header"/>
    </w:pPr>
    <w:r>
      <w:rPr>
        <w:noProof/>
      </w:rPr>
      <w:drawing>
        <wp:inline distT="0" distB="0" distL="0" distR="0" wp14:anchorId="3B4650AB" wp14:editId="13917A27">
          <wp:extent cx="6332220" cy="937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332220" cy="937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67AC"/>
    <w:multiLevelType w:val="hybridMultilevel"/>
    <w:tmpl w:val="081A1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B4819"/>
    <w:multiLevelType w:val="hybridMultilevel"/>
    <w:tmpl w:val="461AE6B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4E22837"/>
    <w:multiLevelType w:val="hybridMultilevel"/>
    <w:tmpl w:val="57BE7F54"/>
    <w:lvl w:ilvl="0" w:tplc="665C32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3F7308"/>
    <w:multiLevelType w:val="hybridMultilevel"/>
    <w:tmpl w:val="7DA6DC1E"/>
    <w:lvl w:ilvl="0" w:tplc="81C60080">
      <w:start w:val="7"/>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9B5EC4"/>
    <w:multiLevelType w:val="hybridMultilevel"/>
    <w:tmpl w:val="F752C71C"/>
    <w:lvl w:ilvl="0" w:tplc="781AF712">
      <w:start w:val="7"/>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FB3B9A"/>
    <w:multiLevelType w:val="hybridMultilevel"/>
    <w:tmpl w:val="8F38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6238E"/>
    <w:multiLevelType w:val="hybridMultilevel"/>
    <w:tmpl w:val="4DDEA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5A1455"/>
    <w:multiLevelType w:val="hybridMultilevel"/>
    <w:tmpl w:val="EC8EA00C"/>
    <w:lvl w:ilvl="0" w:tplc="8CCC166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4971F4"/>
    <w:multiLevelType w:val="hybridMultilevel"/>
    <w:tmpl w:val="BBBCC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14423F"/>
    <w:multiLevelType w:val="hybridMultilevel"/>
    <w:tmpl w:val="33A233F8"/>
    <w:lvl w:ilvl="0" w:tplc="B48ABE34">
      <w:start w:val="7"/>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2E568C"/>
    <w:multiLevelType w:val="hybridMultilevel"/>
    <w:tmpl w:val="0F2440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9753D2"/>
    <w:multiLevelType w:val="hybridMultilevel"/>
    <w:tmpl w:val="A776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FF2D6B"/>
    <w:multiLevelType w:val="hybridMultilevel"/>
    <w:tmpl w:val="43EE78FC"/>
    <w:lvl w:ilvl="0" w:tplc="4AF88CE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053A25"/>
    <w:multiLevelType w:val="hybridMultilevel"/>
    <w:tmpl w:val="B680B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2F2DB4"/>
    <w:multiLevelType w:val="hybridMultilevel"/>
    <w:tmpl w:val="9120ED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813CA2"/>
    <w:multiLevelType w:val="hybridMultilevel"/>
    <w:tmpl w:val="BACCAB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0D27FF1"/>
    <w:multiLevelType w:val="hybridMultilevel"/>
    <w:tmpl w:val="3716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3E0600"/>
    <w:multiLevelType w:val="hybridMultilevel"/>
    <w:tmpl w:val="F552F7EC"/>
    <w:lvl w:ilvl="0" w:tplc="B48ABE34">
      <w:start w:val="7"/>
      <w:numFmt w:val="bullet"/>
      <w:lvlText w:val="•"/>
      <w:lvlJc w:val="left"/>
      <w:pPr>
        <w:ind w:left="720" w:hanging="72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6C10920"/>
    <w:multiLevelType w:val="hybridMultilevel"/>
    <w:tmpl w:val="1D70AE5E"/>
    <w:lvl w:ilvl="0" w:tplc="097C29DA">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7580187">
    <w:abstractNumId w:val="6"/>
  </w:num>
  <w:num w:numId="2" w16cid:durableId="1149201886">
    <w:abstractNumId w:val="0"/>
  </w:num>
  <w:num w:numId="3" w16cid:durableId="176625097">
    <w:abstractNumId w:val="16"/>
  </w:num>
  <w:num w:numId="4" w16cid:durableId="1489830663">
    <w:abstractNumId w:val="5"/>
  </w:num>
  <w:num w:numId="5" w16cid:durableId="969942446">
    <w:abstractNumId w:val="8"/>
  </w:num>
  <w:num w:numId="6" w16cid:durableId="1251113711">
    <w:abstractNumId w:val="2"/>
  </w:num>
  <w:num w:numId="7" w16cid:durableId="601181642">
    <w:abstractNumId w:val="18"/>
  </w:num>
  <w:num w:numId="8" w16cid:durableId="1944989806">
    <w:abstractNumId w:val="12"/>
  </w:num>
  <w:num w:numId="9" w16cid:durableId="1872498190">
    <w:abstractNumId w:val="10"/>
  </w:num>
  <w:num w:numId="10" w16cid:durableId="986586587">
    <w:abstractNumId w:val="7"/>
  </w:num>
  <w:num w:numId="11" w16cid:durableId="1612007390">
    <w:abstractNumId w:val="11"/>
  </w:num>
  <w:num w:numId="12" w16cid:durableId="815797981">
    <w:abstractNumId w:val="4"/>
  </w:num>
  <w:num w:numId="13" w16cid:durableId="1860392945">
    <w:abstractNumId w:val="15"/>
  </w:num>
  <w:num w:numId="14" w16cid:durableId="1368140035">
    <w:abstractNumId w:val="17"/>
  </w:num>
  <w:num w:numId="15" w16cid:durableId="2084597661">
    <w:abstractNumId w:val="1"/>
  </w:num>
  <w:num w:numId="16" w16cid:durableId="1736735662">
    <w:abstractNumId w:val="9"/>
  </w:num>
  <w:num w:numId="17" w16cid:durableId="972323106">
    <w:abstractNumId w:val="3"/>
  </w:num>
  <w:num w:numId="18" w16cid:durableId="658852406">
    <w:abstractNumId w:val="14"/>
  </w:num>
  <w:num w:numId="19" w16cid:durableId="9204810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45"/>
    <w:rsid w:val="00000B5A"/>
    <w:rsid w:val="0000784D"/>
    <w:rsid w:val="00056752"/>
    <w:rsid w:val="00060EE8"/>
    <w:rsid w:val="000C20C8"/>
    <w:rsid w:val="000D28B5"/>
    <w:rsid w:val="000D47D1"/>
    <w:rsid w:val="000F4F83"/>
    <w:rsid w:val="000F6443"/>
    <w:rsid w:val="00100DAD"/>
    <w:rsid w:val="001420CE"/>
    <w:rsid w:val="00144E51"/>
    <w:rsid w:val="00153D78"/>
    <w:rsid w:val="00162BC5"/>
    <w:rsid w:val="00167691"/>
    <w:rsid w:val="00172075"/>
    <w:rsid w:val="00176A42"/>
    <w:rsid w:val="00184E93"/>
    <w:rsid w:val="001B555E"/>
    <w:rsid w:val="001C5B65"/>
    <w:rsid w:val="001E74C6"/>
    <w:rsid w:val="001F72B0"/>
    <w:rsid w:val="002025BA"/>
    <w:rsid w:val="0023536B"/>
    <w:rsid w:val="00247F34"/>
    <w:rsid w:val="0025376E"/>
    <w:rsid w:val="00253CA9"/>
    <w:rsid w:val="002571F7"/>
    <w:rsid w:val="00293CC8"/>
    <w:rsid w:val="00295E19"/>
    <w:rsid w:val="002B00D3"/>
    <w:rsid w:val="002E1C87"/>
    <w:rsid w:val="002E5F5A"/>
    <w:rsid w:val="002E784F"/>
    <w:rsid w:val="002F1D4D"/>
    <w:rsid w:val="00333F1F"/>
    <w:rsid w:val="00345C56"/>
    <w:rsid w:val="0035648F"/>
    <w:rsid w:val="0036085C"/>
    <w:rsid w:val="00361DC0"/>
    <w:rsid w:val="0037159C"/>
    <w:rsid w:val="00387FE3"/>
    <w:rsid w:val="003904B4"/>
    <w:rsid w:val="003E5C16"/>
    <w:rsid w:val="003F4D30"/>
    <w:rsid w:val="003F5665"/>
    <w:rsid w:val="004072A6"/>
    <w:rsid w:val="00420613"/>
    <w:rsid w:val="00430FF5"/>
    <w:rsid w:val="004328AB"/>
    <w:rsid w:val="0043432E"/>
    <w:rsid w:val="0044011A"/>
    <w:rsid w:val="00460FDE"/>
    <w:rsid w:val="004662F2"/>
    <w:rsid w:val="004B0A10"/>
    <w:rsid w:val="004F3669"/>
    <w:rsid w:val="005034FA"/>
    <w:rsid w:val="0050389B"/>
    <w:rsid w:val="00513935"/>
    <w:rsid w:val="00520948"/>
    <w:rsid w:val="00532CCE"/>
    <w:rsid w:val="00556FB0"/>
    <w:rsid w:val="0056094E"/>
    <w:rsid w:val="00561EF0"/>
    <w:rsid w:val="005627BD"/>
    <w:rsid w:val="00564D20"/>
    <w:rsid w:val="005B38D4"/>
    <w:rsid w:val="005C49D3"/>
    <w:rsid w:val="005C6BA1"/>
    <w:rsid w:val="00611408"/>
    <w:rsid w:val="00624128"/>
    <w:rsid w:val="006249D9"/>
    <w:rsid w:val="00624DCA"/>
    <w:rsid w:val="0063697A"/>
    <w:rsid w:val="006823C0"/>
    <w:rsid w:val="00691979"/>
    <w:rsid w:val="006928AB"/>
    <w:rsid w:val="00695578"/>
    <w:rsid w:val="006C773B"/>
    <w:rsid w:val="006D17C6"/>
    <w:rsid w:val="0070364B"/>
    <w:rsid w:val="00706C17"/>
    <w:rsid w:val="007318F4"/>
    <w:rsid w:val="00735631"/>
    <w:rsid w:val="0074619C"/>
    <w:rsid w:val="007462AD"/>
    <w:rsid w:val="007557B7"/>
    <w:rsid w:val="00755A99"/>
    <w:rsid w:val="00757FDC"/>
    <w:rsid w:val="007716CA"/>
    <w:rsid w:val="0078336B"/>
    <w:rsid w:val="007957C9"/>
    <w:rsid w:val="007A06C5"/>
    <w:rsid w:val="007A6A9B"/>
    <w:rsid w:val="007B35D1"/>
    <w:rsid w:val="007B6612"/>
    <w:rsid w:val="007C0746"/>
    <w:rsid w:val="007F1D78"/>
    <w:rsid w:val="00800098"/>
    <w:rsid w:val="00825B5C"/>
    <w:rsid w:val="00832CC0"/>
    <w:rsid w:val="00836E30"/>
    <w:rsid w:val="008B4A11"/>
    <w:rsid w:val="008C6516"/>
    <w:rsid w:val="008C7C46"/>
    <w:rsid w:val="008D4665"/>
    <w:rsid w:val="008F159F"/>
    <w:rsid w:val="008F237E"/>
    <w:rsid w:val="00900503"/>
    <w:rsid w:val="009056B5"/>
    <w:rsid w:val="009061B9"/>
    <w:rsid w:val="0091358E"/>
    <w:rsid w:val="00917B49"/>
    <w:rsid w:val="009541E8"/>
    <w:rsid w:val="00972133"/>
    <w:rsid w:val="00991664"/>
    <w:rsid w:val="009968C6"/>
    <w:rsid w:val="009A49D2"/>
    <w:rsid w:val="009B2B0C"/>
    <w:rsid w:val="009B4FE0"/>
    <w:rsid w:val="009B7E8A"/>
    <w:rsid w:val="009D2166"/>
    <w:rsid w:val="009E7FDA"/>
    <w:rsid w:val="00A0056F"/>
    <w:rsid w:val="00A063A2"/>
    <w:rsid w:val="00A1599E"/>
    <w:rsid w:val="00A5539E"/>
    <w:rsid w:val="00A569BC"/>
    <w:rsid w:val="00A56C45"/>
    <w:rsid w:val="00A65827"/>
    <w:rsid w:val="00A677FF"/>
    <w:rsid w:val="00A67D1B"/>
    <w:rsid w:val="00A70E7F"/>
    <w:rsid w:val="00A71469"/>
    <w:rsid w:val="00A96039"/>
    <w:rsid w:val="00AA3F3C"/>
    <w:rsid w:val="00AA6F07"/>
    <w:rsid w:val="00AE22D3"/>
    <w:rsid w:val="00AF7C04"/>
    <w:rsid w:val="00B2139A"/>
    <w:rsid w:val="00B44F8B"/>
    <w:rsid w:val="00B45192"/>
    <w:rsid w:val="00B62FA1"/>
    <w:rsid w:val="00BA6364"/>
    <w:rsid w:val="00BA7566"/>
    <w:rsid w:val="00BD7326"/>
    <w:rsid w:val="00BE299B"/>
    <w:rsid w:val="00BF3A38"/>
    <w:rsid w:val="00BF5876"/>
    <w:rsid w:val="00C02AAD"/>
    <w:rsid w:val="00C17692"/>
    <w:rsid w:val="00C75F6F"/>
    <w:rsid w:val="00C83627"/>
    <w:rsid w:val="00CA1262"/>
    <w:rsid w:val="00CF4D78"/>
    <w:rsid w:val="00D20FAD"/>
    <w:rsid w:val="00D36EAB"/>
    <w:rsid w:val="00D50E3F"/>
    <w:rsid w:val="00D60B66"/>
    <w:rsid w:val="00D83329"/>
    <w:rsid w:val="00DA34C6"/>
    <w:rsid w:val="00DF164D"/>
    <w:rsid w:val="00DF7113"/>
    <w:rsid w:val="00E04E69"/>
    <w:rsid w:val="00E1218A"/>
    <w:rsid w:val="00E45195"/>
    <w:rsid w:val="00E55E01"/>
    <w:rsid w:val="00E57D8D"/>
    <w:rsid w:val="00E62272"/>
    <w:rsid w:val="00E955B8"/>
    <w:rsid w:val="00EA5E05"/>
    <w:rsid w:val="00ED7298"/>
    <w:rsid w:val="00F160A3"/>
    <w:rsid w:val="00F25E2F"/>
    <w:rsid w:val="00F31555"/>
    <w:rsid w:val="00F343B5"/>
    <w:rsid w:val="00F41C72"/>
    <w:rsid w:val="00F451E6"/>
    <w:rsid w:val="00F577C4"/>
    <w:rsid w:val="00F81C62"/>
    <w:rsid w:val="00F91FA5"/>
    <w:rsid w:val="00FA3BF3"/>
    <w:rsid w:val="00FA767E"/>
    <w:rsid w:val="00FB2B0C"/>
    <w:rsid w:val="00FB3653"/>
    <w:rsid w:val="00FB7E0B"/>
    <w:rsid w:val="00FC04D8"/>
    <w:rsid w:val="00FC1BE8"/>
    <w:rsid w:val="018D9B97"/>
    <w:rsid w:val="02CE6C2F"/>
    <w:rsid w:val="04175B82"/>
    <w:rsid w:val="0CFF077C"/>
    <w:rsid w:val="161B88C4"/>
    <w:rsid w:val="18FB8EB2"/>
    <w:rsid w:val="2080A60A"/>
    <w:rsid w:val="23937F9B"/>
    <w:rsid w:val="2F96B6D6"/>
    <w:rsid w:val="35B5DC81"/>
    <w:rsid w:val="38923FE7"/>
    <w:rsid w:val="47FEB43D"/>
    <w:rsid w:val="4E2B1948"/>
    <w:rsid w:val="518650EF"/>
    <w:rsid w:val="5F1EA663"/>
    <w:rsid w:val="614128FE"/>
    <w:rsid w:val="73E02735"/>
    <w:rsid w:val="781BAA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53617"/>
  <w15:chartTrackingRefBased/>
  <w15:docId w15:val="{B8A43534-CA77-4955-9159-08D3A768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AD"/>
    <w:pPr>
      <w:spacing w:after="200" w:line="276" w:lineRule="auto"/>
    </w:pPr>
    <w:rPr>
      <w:sz w:val="22"/>
      <w:szCs w:val="22"/>
      <w:lang w:eastAsia="en-US"/>
    </w:rPr>
  </w:style>
  <w:style w:type="paragraph" w:styleId="Heading1">
    <w:name w:val="heading 1"/>
    <w:basedOn w:val="Normal"/>
    <w:next w:val="Normal"/>
    <w:link w:val="Heading1Char"/>
    <w:uiPriority w:val="9"/>
    <w:qFormat/>
    <w:rsid w:val="0044011A"/>
    <w:pPr>
      <w:keepNext/>
      <w:keepLines/>
      <w:numPr>
        <w:numId w:val="8"/>
      </w:numPr>
      <w:spacing w:before="240" w:after="240"/>
      <w:ind w:left="357" w:hanging="357"/>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44011A"/>
    <w:pPr>
      <w:keepNext/>
      <w:keepLines/>
      <w:spacing w:before="120" w:after="120"/>
      <w:outlineLvl w:val="1"/>
    </w:pPr>
    <w:rPr>
      <w:rFonts w:eastAsiaTheme="majorEastAsia"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752"/>
    <w:pPr>
      <w:tabs>
        <w:tab w:val="center" w:pos="4680"/>
        <w:tab w:val="right" w:pos="9360"/>
      </w:tabs>
    </w:pPr>
  </w:style>
  <w:style w:type="character" w:customStyle="1" w:styleId="HeaderChar">
    <w:name w:val="Header Char"/>
    <w:basedOn w:val="DefaultParagraphFont"/>
    <w:link w:val="Header"/>
    <w:uiPriority w:val="99"/>
    <w:rsid w:val="00056752"/>
    <w:rPr>
      <w:sz w:val="22"/>
      <w:szCs w:val="22"/>
    </w:rPr>
  </w:style>
  <w:style w:type="paragraph" w:styleId="Footer">
    <w:name w:val="footer"/>
    <w:basedOn w:val="Normal"/>
    <w:link w:val="FooterChar"/>
    <w:uiPriority w:val="99"/>
    <w:unhideWhenUsed/>
    <w:rsid w:val="00056752"/>
    <w:pPr>
      <w:tabs>
        <w:tab w:val="center" w:pos="4680"/>
        <w:tab w:val="right" w:pos="9360"/>
      </w:tabs>
    </w:pPr>
  </w:style>
  <w:style w:type="character" w:customStyle="1" w:styleId="FooterChar">
    <w:name w:val="Footer Char"/>
    <w:basedOn w:val="DefaultParagraphFont"/>
    <w:link w:val="Footer"/>
    <w:uiPriority w:val="99"/>
    <w:rsid w:val="00056752"/>
    <w:rPr>
      <w:sz w:val="22"/>
      <w:szCs w:val="22"/>
    </w:rPr>
  </w:style>
  <w:style w:type="paragraph" w:styleId="BalloonText">
    <w:name w:val="Balloon Text"/>
    <w:basedOn w:val="Normal"/>
    <w:link w:val="BalloonTextChar"/>
    <w:uiPriority w:val="99"/>
    <w:semiHidden/>
    <w:unhideWhenUsed/>
    <w:rsid w:val="00056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752"/>
    <w:rPr>
      <w:rFonts w:ascii="Tahoma" w:hAnsi="Tahoma" w:cs="Tahoma"/>
      <w:sz w:val="16"/>
      <w:szCs w:val="16"/>
    </w:rPr>
  </w:style>
  <w:style w:type="character" w:styleId="Hyperlink">
    <w:name w:val="Hyperlink"/>
    <w:basedOn w:val="DefaultParagraphFont"/>
    <w:uiPriority w:val="99"/>
    <w:unhideWhenUsed/>
    <w:rsid w:val="0078336B"/>
    <w:rPr>
      <w:color w:val="0000FF"/>
      <w:u w:val="single"/>
    </w:rPr>
  </w:style>
  <w:style w:type="table" w:styleId="TableGrid">
    <w:name w:val="Table Grid"/>
    <w:basedOn w:val="TableNormal"/>
    <w:uiPriority w:val="59"/>
    <w:rsid w:val="00A15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paced">
    <w:name w:val="NormalSpaced"/>
    <w:basedOn w:val="Normal"/>
    <w:next w:val="Normal"/>
    <w:rsid w:val="00691979"/>
    <w:pPr>
      <w:spacing w:after="240" w:line="300" w:lineRule="atLeast"/>
      <w:jc w:val="both"/>
    </w:pPr>
    <w:rPr>
      <w:rFonts w:ascii="Times New Roman" w:eastAsia="Times New Roman" w:hAnsi="Times New Roman"/>
      <w:szCs w:val="20"/>
      <w:lang w:val="en-GB"/>
    </w:rPr>
  </w:style>
  <w:style w:type="character" w:styleId="CommentReference">
    <w:name w:val="annotation reference"/>
    <w:basedOn w:val="DefaultParagraphFont"/>
    <w:uiPriority w:val="99"/>
    <w:semiHidden/>
    <w:unhideWhenUsed/>
    <w:rsid w:val="00BA7566"/>
    <w:rPr>
      <w:sz w:val="16"/>
      <w:szCs w:val="16"/>
    </w:rPr>
  </w:style>
  <w:style w:type="paragraph" w:styleId="CommentText">
    <w:name w:val="annotation text"/>
    <w:basedOn w:val="Normal"/>
    <w:link w:val="CommentTextChar"/>
    <w:uiPriority w:val="99"/>
    <w:unhideWhenUsed/>
    <w:rsid w:val="00BA7566"/>
    <w:pPr>
      <w:spacing w:line="240" w:lineRule="auto"/>
    </w:pPr>
    <w:rPr>
      <w:sz w:val="20"/>
      <w:szCs w:val="20"/>
    </w:rPr>
  </w:style>
  <w:style w:type="character" w:customStyle="1" w:styleId="CommentTextChar">
    <w:name w:val="Comment Text Char"/>
    <w:basedOn w:val="DefaultParagraphFont"/>
    <w:link w:val="CommentText"/>
    <w:uiPriority w:val="99"/>
    <w:rsid w:val="00BA7566"/>
    <w:rPr>
      <w:lang w:eastAsia="en-US"/>
    </w:rPr>
  </w:style>
  <w:style w:type="paragraph" w:styleId="CommentSubject">
    <w:name w:val="annotation subject"/>
    <w:basedOn w:val="CommentText"/>
    <w:next w:val="CommentText"/>
    <w:link w:val="CommentSubjectChar"/>
    <w:uiPriority w:val="99"/>
    <w:semiHidden/>
    <w:unhideWhenUsed/>
    <w:rsid w:val="00BA7566"/>
    <w:rPr>
      <w:b/>
      <w:bCs/>
    </w:rPr>
  </w:style>
  <w:style w:type="character" w:customStyle="1" w:styleId="CommentSubjectChar">
    <w:name w:val="Comment Subject Char"/>
    <w:basedOn w:val="CommentTextChar"/>
    <w:link w:val="CommentSubject"/>
    <w:uiPriority w:val="99"/>
    <w:semiHidden/>
    <w:rsid w:val="00BA7566"/>
    <w:rPr>
      <w:b/>
      <w:bCs/>
      <w:lang w:eastAsia="en-US"/>
    </w:rPr>
  </w:style>
  <w:style w:type="paragraph" w:styleId="Revision">
    <w:name w:val="Revision"/>
    <w:hidden/>
    <w:uiPriority w:val="99"/>
    <w:semiHidden/>
    <w:rsid w:val="0044011A"/>
    <w:rPr>
      <w:sz w:val="22"/>
      <w:szCs w:val="22"/>
      <w:lang w:eastAsia="en-US"/>
    </w:rPr>
  </w:style>
  <w:style w:type="character" w:customStyle="1" w:styleId="Heading1Char">
    <w:name w:val="Heading 1 Char"/>
    <w:basedOn w:val="DefaultParagraphFont"/>
    <w:link w:val="Heading1"/>
    <w:uiPriority w:val="9"/>
    <w:rsid w:val="0044011A"/>
    <w:rPr>
      <w:rFonts w:eastAsiaTheme="majorEastAsia" w:cstheme="majorBidi"/>
      <w:b/>
      <w:color w:val="000000" w:themeColor="text1"/>
      <w:sz w:val="32"/>
      <w:szCs w:val="32"/>
      <w:lang w:eastAsia="en-US"/>
    </w:rPr>
  </w:style>
  <w:style w:type="character" w:customStyle="1" w:styleId="Heading2Char">
    <w:name w:val="Heading 2 Char"/>
    <w:basedOn w:val="DefaultParagraphFont"/>
    <w:link w:val="Heading2"/>
    <w:uiPriority w:val="9"/>
    <w:rsid w:val="0044011A"/>
    <w:rPr>
      <w:rFonts w:eastAsiaTheme="majorEastAsia" w:cstheme="majorBidi"/>
      <w:b/>
      <w:color w:val="000000" w:themeColor="text1"/>
      <w:sz w:val="28"/>
      <w:szCs w:val="26"/>
      <w:lang w:eastAsia="en-US"/>
    </w:rPr>
  </w:style>
  <w:style w:type="paragraph" w:styleId="TOCHeading">
    <w:name w:val="TOC Heading"/>
    <w:basedOn w:val="Heading1"/>
    <w:next w:val="Normal"/>
    <w:uiPriority w:val="39"/>
    <w:unhideWhenUsed/>
    <w:qFormat/>
    <w:rsid w:val="0044011A"/>
    <w:pPr>
      <w:numPr>
        <w:numId w:val="0"/>
      </w:numPr>
      <w:spacing w:after="0" w:line="259" w:lineRule="auto"/>
      <w:outlineLvl w:val="9"/>
    </w:pPr>
  </w:style>
  <w:style w:type="paragraph" w:styleId="TOC1">
    <w:name w:val="toc 1"/>
    <w:basedOn w:val="Normal"/>
    <w:next w:val="Normal"/>
    <w:autoRedefine/>
    <w:uiPriority w:val="39"/>
    <w:unhideWhenUsed/>
    <w:rsid w:val="00E55E01"/>
    <w:pPr>
      <w:tabs>
        <w:tab w:val="left" w:pos="440"/>
        <w:tab w:val="right" w:leader="dot" w:pos="9962"/>
      </w:tabs>
      <w:spacing w:after="100"/>
    </w:pPr>
  </w:style>
  <w:style w:type="paragraph" w:styleId="TOC2">
    <w:name w:val="toc 2"/>
    <w:basedOn w:val="Normal"/>
    <w:next w:val="Normal"/>
    <w:autoRedefine/>
    <w:uiPriority w:val="39"/>
    <w:unhideWhenUsed/>
    <w:rsid w:val="0044011A"/>
    <w:pPr>
      <w:spacing w:after="100"/>
      <w:ind w:left="220"/>
    </w:pPr>
  </w:style>
  <w:style w:type="paragraph" w:styleId="ListParagraph">
    <w:name w:val="List Paragraph"/>
    <w:basedOn w:val="Normal"/>
    <w:uiPriority w:val="34"/>
    <w:qFormat/>
    <w:rsid w:val="001F72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llaboutcookies.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sseducationalservices.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ntact@sseducationalservices.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global/contact-u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sseducationalservice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B2DD326F0C124B812F10D1E67760FD" ma:contentTypeVersion="15" ma:contentTypeDescription="Create a new document." ma:contentTypeScope="" ma:versionID="928745543563485dff1d5fb9860617b6">
  <xsd:schema xmlns:xsd="http://www.w3.org/2001/XMLSchema" xmlns:xs="http://www.w3.org/2001/XMLSchema" xmlns:p="http://schemas.microsoft.com/office/2006/metadata/properties" xmlns:ns2="41e5cdf0-eb00-4445-9911-c2c893620243" xmlns:ns3="7308542c-c355-4417-bfb9-b123908850cd" targetNamespace="http://schemas.microsoft.com/office/2006/metadata/properties" ma:root="true" ma:fieldsID="68620eba41a2fb58d64c3bc97418eb81" ns2:_="" ns3:_="">
    <xsd:import namespace="41e5cdf0-eb00-4445-9911-c2c893620243"/>
    <xsd:import namespace="7308542c-c355-4417-bfb9-b123908850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cdf0-eb00-4445-9911-c2c893620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56a0f9-2cac-44b0-a438-6fa0610d6a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08542c-c355-4417-bfb9-b123908850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932c8b-4141-4bc0-bebd-6d565382d8d1}" ma:internalName="TaxCatchAll" ma:showField="CatchAllData" ma:web="7308542c-c355-4417-bfb9-b12390885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308542c-c355-4417-bfb9-b123908850cd" xsi:nil="true"/>
    <lcf76f155ced4ddcb4097134ff3c332f xmlns="41e5cdf0-eb00-4445-9911-c2c8936202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929C8-4400-4AAD-A584-16CFAA6DF15F}">
  <ds:schemaRefs>
    <ds:schemaRef ds:uri="http://schemas.microsoft.com/sharepoint/v3/contenttype/forms"/>
  </ds:schemaRefs>
</ds:datastoreItem>
</file>

<file path=customXml/itemProps2.xml><?xml version="1.0" encoding="utf-8"?>
<ds:datastoreItem xmlns:ds="http://schemas.openxmlformats.org/officeDocument/2006/customXml" ds:itemID="{4FC36E19-63E7-4902-9FB7-DB8491FE0BED}"/>
</file>

<file path=customXml/itemProps3.xml><?xml version="1.0" encoding="utf-8"?>
<ds:datastoreItem xmlns:ds="http://schemas.openxmlformats.org/officeDocument/2006/customXml" ds:itemID="{5CB2510A-C892-4A69-BDC3-A7821C7EA6DC}">
  <ds:schemaRefs>
    <ds:schemaRef ds:uri="http://schemas.microsoft.com/office/2006/metadata/properties"/>
    <ds:schemaRef ds:uri="http://schemas.microsoft.com/office/infopath/2007/PartnerControls"/>
    <ds:schemaRef ds:uri="7308542c-c355-4417-bfb9-b123908850cd"/>
    <ds:schemaRef ds:uri="41e5cdf0-eb00-4445-9911-c2c893620243"/>
  </ds:schemaRefs>
</ds:datastoreItem>
</file>

<file path=customXml/itemProps4.xml><?xml version="1.0" encoding="utf-8"?>
<ds:datastoreItem xmlns:ds="http://schemas.openxmlformats.org/officeDocument/2006/customXml" ds:itemID="{855533F6-C8F5-4D9A-921E-5E0567BF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3483</Words>
  <Characters>19857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CEO</vt:lpstr>
    </vt:vector>
  </TitlesOfParts>
  <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dc:title>
  <dc:subject>GDPR and Data Protection Privacy</dc:subject>
  <dc:creator>Suzanne Sapsed</dc:creator>
  <cp:keywords/>
  <cp:lastModifiedBy>Suzanne Sapsed</cp:lastModifiedBy>
  <cp:revision>32</cp:revision>
  <dcterms:created xsi:type="dcterms:W3CDTF">2024-01-30T16:00:00Z</dcterms:created>
  <dcterms:modified xsi:type="dcterms:W3CDTF">2026-10-13T16:39:00Z</dcterms:modified>
  <cp:version>5</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0x0101002EB2DD326F0C124B812F10D1E67760FD</vt:lpwstr>
  </property>
  <property fmtid="{D5CDD505-2E9C-101B-9397-08002B2CF9AE}" pid="3" name="MediaServiceImageTags">
    <vt:lpwstr/>
  </property>
</Properties>
</file>